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699C" w:rsidRPr="003040D8" w:rsidRDefault="003F699C" w:rsidP="00924FDB">
      <w:pPr>
        <w:rPr>
          <w:rFonts w:eastAsia="MS Mincho"/>
          <w:b/>
          <w:bCs/>
          <w:sz w:val="22"/>
          <w:szCs w:val="22"/>
          <w:lang w:val="fr-FR"/>
        </w:rPr>
      </w:pPr>
      <w:r w:rsidRPr="003040D8">
        <w:rPr>
          <w:rFonts w:eastAsia="MS Mincho"/>
          <w:b/>
          <w:bCs/>
          <w:sz w:val="22"/>
          <w:szCs w:val="22"/>
          <w:lang w:val="fr-FR"/>
        </w:rPr>
        <w:t>ROMÂNIA</w:t>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t xml:space="preserve">     </w:t>
      </w:r>
    </w:p>
    <w:p w:rsidR="003F699C" w:rsidRDefault="003F699C" w:rsidP="00924FDB">
      <w:pPr>
        <w:rPr>
          <w:rFonts w:eastAsia="MS Mincho"/>
          <w:b/>
          <w:bCs/>
          <w:sz w:val="22"/>
          <w:szCs w:val="22"/>
          <w:lang w:val="fr-FR"/>
        </w:rPr>
      </w:pPr>
      <w:r w:rsidRPr="003040D8">
        <w:rPr>
          <w:rFonts w:eastAsia="MS Mincho"/>
          <w:b/>
          <w:bCs/>
          <w:sz w:val="22"/>
          <w:szCs w:val="22"/>
          <w:lang w:val="fr-FR"/>
        </w:rPr>
        <w:t>JUDEŢUL VASLUI</w:t>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t xml:space="preserve">       </w:t>
      </w:r>
    </w:p>
    <w:p w:rsidR="003F699C" w:rsidRDefault="003F699C" w:rsidP="00924FDB">
      <w:pPr>
        <w:rPr>
          <w:rFonts w:eastAsia="MS Mincho"/>
          <w:b/>
          <w:bCs/>
          <w:sz w:val="22"/>
          <w:szCs w:val="22"/>
          <w:lang w:val="fr-FR"/>
        </w:rPr>
      </w:pPr>
      <w:r>
        <w:rPr>
          <w:rFonts w:eastAsia="MS Mincho"/>
          <w:b/>
          <w:bCs/>
          <w:sz w:val="22"/>
          <w:szCs w:val="22"/>
          <w:lang w:val="fr-FR"/>
        </w:rPr>
        <w:t>COMUNA</w:t>
      </w:r>
      <w:r w:rsidRPr="003040D8">
        <w:rPr>
          <w:rFonts w:eastAsia="MS Mincho"/>
          <w:b/>
          <w:bCs/>
          <w:sz w:val="22"/>
          <w:szCs w:val="22"/>
          <w:lang w:val="fr-FR"/>
        </w:rPr>
        <w:t xml:space="preserve">  </w:t>
      </w:r>
      <w:r>
        <w:rPr>
          <w:rFonts w:eastAsia="MS Mincho"/>
          <w:b/>
          <w:bCs/>
          <w:sz w:val="22"/>
          <w:szCs w:val="22"/>
          <w:lang w:val="fr-FR"/>
        </w:rPr>
        <w:t>VETRISOAIA</w:t>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r>
        <w:rPr>
          <w:rFonts w:eastAsia="MS Mincho"/>
          <w:b/>
          <w:bCs/>
          <w:sz w:val="22"/>
          <w:szCs w:val="22"/>
          <w:lang w:val="fr-FR"/>
        </w:rPr>
        <w:tab/>
      </w:r>
    </w:p>
    <w:p w:rsidR="003F699C" w:rsidRDefault="003F699C" w:rsidP="00924FDB">
      <w:pPr>
        <w:rPr>
          <w:rFonts w:eastAsia="MS Mincho"/>
          <w:b/>
          <w:bCs/>
          <w:sz w:val="22"/>
          <w:szCs w:val="22"/>
          <w:lang w:val="fr-FR"/>
        </w:rPr>
      </w:pPr>
      <w:r>
        <w:rPr>
          <w:rFonts w:eastAsia="MS Mincho"/>
          <w:b/>
          <w:bCs/>
          <w:sz w:val="22"/>
          <w:szCs w:val="22"/>
          <w:lang w:val="fr-FR"/>
        </w:rPr>
        <w:t>SECRETAR</w:t>
      </w:r>
    </w:p>
    <w:p w:rsidR="003F699C" w:rsidRPr="00924FDB" w:rsidRDefault="003F699C" w:rsidP="00924FDB">
      <w:pPr>
        <w:rPr>
          <w:rFonts w:eastAsia="MS Mincho"/>
          <w:b/>
          <w:bCs/>
          <w:sz w:val="22"/>
          <w:szCs w:val="22"/>
          <w:lang w:val="fr-FR"/>
        </w:rPr>
      </w:pPr>
      <w:r>
        <w:rPr>
          <w:rFonts w:eastAsia="MS Mincho"/>
          <w:b/>
          <w:bCs/>
          <w:sz w:val="22"/>
          <w:szCs w:val="22"/>
          <w:lang w:val="fr-FR"/>
        </w:rPr>
        <w:t>NR. 338 din 16.02.2026</w:t>
      </w:r>
    </w:p>
    <w:p w:rsidR="003F699C" w:rsidRDefault="003F699C" w:rsidP="00905694">
      <w:pPr>
        <w:spacing w:line="276" w:lineRule="auto"/>
        <w:rPr>
          <w:b/>
          <w:bCs/>
        </w:rPr>
      </w:pPr>
    </w:p>
    <w:p w:rsidR="003F699C" w:rsidRPr="00660B8B" w:rsidRDefault="003F699C" w:rsidP="00905694">
      <w:pPr>
        <w:spacing w:line="276" w:lineRule="auto"/>
        <w:rPr>
          <w:b/>
          <w:bCs/>
        </w:rPr>
      </w:pPr>
    </w:p>
    <w:p w:rsidR="003F699C" w:rsidRDefault="003F699C" w:rsidP="00905694">
      <w:pPr>
        <w:spacing w:line="276" w:lineRule="auto"/>
        <w:jc w:val="center"/>
        <w:rPr>
          <w:b/>
          <w:bCs/>
        </w:rPr>
      </w:pPr>
      <w:r>
        <w:rPr>
          <w:b/>
          <w:bCs/>
        </w:rPr>
        <w:t>REFERAT DE SPECIALITATE</w:t>
      </w:r>
    </w:p>
    <w:p w:rsidR="003F699C" w:rsidRPr="00420E27" w:rsidRDefault="003F699C" w:rsidP="003B47C3">
      <w:pPr>
        <w:ind w:left="-540" w:right="-328"/>
        <w:jc w:val="center"/>
      </w:pPr>
      <w:r w:rsidRPr="00420E27">
        <w:t>privind constituirea comisiei de evaluare a performantelor individuale ale secretarul general al comunei Vetrisoaia, judetul Vaslui, pentru anul 202</w:t>
      </w:r>
      <w:r>
        <w:t>5</w:t>
      </w:r>
    </w:p>
    <w:p w:rsidR="003F699C" w:rsidRDefault="003F699C" w:rsidP="00905694">
      <w:pPr>
        <w:spacing w:line="276" w:lineRule="auto"/>
        <w:jc w:val="both"/>
        <w:rPr>
          <w:b/>
          <w:bCs/>
        </w:rPr>
      </w:pPr>
      <w:r>
        <w:rPr>
          <w:b/>
          <w:bCs/>
        </w:rPr>
        <w:tab/>
      </w:r>
    </w:p>
    <w:p w:rsidR="003F699C" w:rsidRPr="00793D17" w:rsidRDefault="003F699C" w:rsidP="00905694">
      <w:pPr>
        <w:spacing w:line="276" w:lineRule="auto"/>
        <w:jc w:val="both"/>
      </w:pPr>
      <w:r w:rsidRPr="00793D17">
        <w:tab/>
        <w:t xml:space="preserve">În conformitate cu prevederile </w:t>
      </w:r>
      <w:r>
        <w:t>art. 485 din O.G. n</w:t>
      </w:r>
      <w:r w:rsidRPr="00793D17">
        <w:t>r. 57/2019 privind Codul Administrativ, cu modificările şi completările ulterioare, evaluarea performanţelor profesionale individuale ale funcţionarilor publici se face anual. Procesul de evaluare a performanţelor profesionale individuale ale funcţionarilor publici de conducere reprezintă aprecierea obiectivă a performanţelor profesionale individuale ale funcţionarilor publici, prin compararea gradului şi a modului de îndeplinire a obiectivelor individuale şi a criteriilor de performanţă stabilite cu rezultatele obţinute în mod efectiv de către funcţionarul public.</w:t>
      </w:r>
    </w:p>
    <w:p w:rsidR="003F699C" w:rsidRPr="00793D17" w:rsidRDefault="003F699C" w:rsidP="00905694">
      <w:pPr>
        <w:spacing w:line="276" w:lineRule="auto"/>
      </w:pPr>
      <w:r w:rsidRPr="00793D17">
        <w:tab/>
        <w:t xml:space="preserve">Evaluarea performanţelor profesionale individuale ale funcţionarilor publici cuprinde următoarele elemente: </w:t>
      </w:r>
    </w:p>
    <w:p w:rsidR="003F699C" w:rsidRPr="00793D17" w:rsidRDefault="003F699C" w:rsidP="00905694">
      <w:pPr>
        <w:spacing w:line="276" w:lineRule="auto"/>
      </w:pPr>
      <w:r w:rsidRPr="00793D17">
        <w:rPr>
          <w:b/>
          <w:bCs/>
        </w:rPr>
        <w:t xml:space="preserve">a) </w:t>
      </w:r>
      <w:r w:rsidRPr="00793D17">
        <w:t>evaluarea gradului şi a modului de atingere a obiectivelor individuale;</w:t>
      </w:r>
      <w:r w:rsidRPr="00793D17">
        <w:br/>
      </w:r>
      <w:r w:rsidRPr="00793D17">
        <w:rPr>
          <w:b/>
          <w:bCs/>
        </w:rPr>
        <w:t xml:space="preserve">b) </w:t>
      </w:r>
      <w:r w:rsidRPr="00793D17">
        <w:t xml:space="preserve">evaluarea gradului de îndeplinire a criteriilor de performanţă. </w:t>
      </w:r>
    </w:p>
    <w:p w:rsidR="003F699C" w:rsidRPr="00793D17" w:rsidRDefault="003F699C" w:rsidP="00FF5267">
      <w:pPr>
        <w:spacing w:line="276" w:lineRule="auto"/>
        <w:jc w:val="both"/>
      </w:pPr>
      <w:r w:rsidRPr="00793D17">
        <w:tab/>
        <w:t>Pentru aprecierea gradului de atingere a obiectivelor individuale ale funcţionarilor publici se stabilesc indicatori de performanţă. Stabilirea obiectivelor individuale şi a indicatorilor de performanţă trebuie să aibă în vedere corelarea cu atribuţiile şi obiectivele instituţiei în care îşi desfăşoară activitatea funcţionarul public.</w:t>
      </w:r>
    </w:p>
    <w:p w:rsidR="003F699C" w:rsidRPr="00793D17" w:rsidRDefault="003F699C" w:rsidP="00905694">
      <w:pPr>
        <w:spacing w:line="276" w:lineRule="auto"/>
        <w:jc w:val="both"/>
      </w:pPr>
      <w:r w:rsidRPr="00793D17">
        <w:tab/>
        <w:t xml:space="preserve">Începând cu anul 2020, evaluare performanţelor profesionale individuale ale secretarului general al unităţii administrativ - teritoriale administrativ - teritoriale se realizează de către o comisie de evaluare formată din primar, şi 2 consilieri locali, respectiv judeţeni, desemnaţi în acest scop, cu majoritate simplă, prin hotărâre a consiliului local. </w:t>
      </w:r>
    </w:p>
    <w:p w:rsidR="003F699C" w:rsidRPr="00CA6E51" w:rsidRDefault="003F699C" w:rsidP="00905694">
      <w:pPr>
        <w:spacing w:line="276" w:lineRule="auto"/>
        <w:jc w:val="both"/>
      </w:pPr>
      <w:r w:rsidRPr="00793D17">
        <w:tab/>
      </w:r>
      <w:r w:rsidRPr="00CA6E51">
        <w:t>În cadrul procesului de evaluare a performanţelor profesionale individuale ale funcţionarilor publici se stabilesc cerinţele de formare profesională a funcţionarilor publici.</w:t>
      </w:r>
      <w:r w:rsidRPr="00CA6E51">
        <w:tab/>
        <w:t>Procesul de evaluare a performanţelor profesionale individuale ale funcţionarilor publici, se desfăşoară cu respectarea metodologiei de evaluare a performanţelor individuale ale funcţionarilor publici, conform prevederilor Anexei Nr. 6 la O.G. Nr. 57/2019 privind Codul Administrativ – respectiv metodologia pentru realizarea procesului de evaluare a performanţelor profesionale individuale ale funcţionarilor publici aplicabilă pentru activitatea desfăşurată începând cu 1 ianuarie 202</w:t>
      </w:r>
      <w:r>
        <w:t>5</w:t>
      </w:r>
      <w:r w:rsidRPr="00CA6E51">
        <w:t>, precum şi pentru realizarea procesului de evaluare a activităţii funcţionarilor publici debutanţi numiţi în funcţia publică ulterior datei de 1 ianuarie 202</w:t>
      </w:r>
      <w:r>
        <w:t>5</w:t>
      </w:r>
      <w:r w:rsidRPr="00CA6E51">
        <w:t xml:space="preserve">. </w:t>
      </w:r>
    </w:p>
    <w:p w:rsidR="003F699C" w:rsidRPr="00BE7908" w:rsidRDefault="003F699C" w:rsidP="00905694">
      <w:pPr>
        <w:pStyle w:val="NoSpacing"/>
        <w:spacing w:line="276" w:lineRule="auto"/>
        <w:jc w:val="both"/>
        <w:rPr>
          <w:lang w:val="ro-RO"/>
        </w:rPr>
      </w:pPr>
      <w:r>
        <w:tab/>
        <w:t>Având în vedere prevederile legale, propun nominalizarea componenței comisiei</w:t>
      </w:r>
      <w:r w:rsidRPr="003B47C3">
        <w:t xml:space="preserve"> </w:t>
      </w:r>
      <w:r w:rsidRPr="00420E27">
        <w:t>de evaluare a performantelor individuale ale secretarul general al comunei Vetrisoaia, judetul Vaslui, pentru anul 202</w:t>
      </w:r>
      <w:r>
        <w:t>5.</w:t>
      </w:r>
    </w:p>
    <w:p w:rsidR="003F699C" w:rsidRPr="00CA6E51" w:rsidRDefault="003F699C" w:rsidP="00905694">
      <w:pPr>
        <w:spacing w:line="276" w:lineRule="auto"/>
        <w:jc w:val="both"/>
      </w:pPr>
    </w:p>
    <w:p w:rsidR="003F699C" w:rsidRPr="004B1454" w:rsidRDefault="003F699C" w:rsidP="004B1454">
      <w:pPr>
        <w:spacing w:line="276" w:lineRule="auto"/>
        <w:jc w:val="center"/>
        <w:rPr>
          <w:b/>
          <w:bCs/>
          <w:lang w:val="ro-RO"/>
        </w:rPr>
      </w:pPr>
      <w:r w:rsidRPr="004B1454">
        <w:rPr>
          <w:b/>
          <w:bCs/>
        </w:rPr>
        <w:t xml:space="preserve">Secretar general al comunei </w:t>
      </w:r>
      <w:r>
        <w:rPr>
          <w:b/>
          <w:bCs/>
        </w:rPr>
        <w:t>Vetrisoaia</w:t>
      </w:r>
      <w:r w:rsidRPr="004B1454">
        <w:rPr>
          <w:b/>
          <w:bCs/>
          <w:lang w:val="ro-RO"/>
        </w:rPr>
        <w:t>,</w:t>
      </w:r>
    </w:p>
    <w:p w:rsidR="003F699C" w:rsidRDefault="003F699C" w:rsidP="009E258E">
      <w:pPr>
        <w:spacing w:line="276" w:lineRule="auto"/>
        <w:jc w:val="center"/>
      </w:pPr>
      <w:r>
        <w:rPr>
          <w:b/>
          <w:bCs/>
          <w:lang w:val="ro-RO"/>
        </w:rPr>
        <w:t>IONELA STELUTA DARIE</w:t>
      </w:r>
    </w:p>
    <w:p w:rsidR="003F699C" w:rsidRDefault="003F699C" w:rsidP="00905694">
      <w:pPr>
        <w:spacing w:line="276" w:lineRule="auto"/>
        <w:jc w:val="both"/>
      </w:pPr>
    </w:p>
    <w:p w:rsidR="003F699C" w:rsidRDefault="003F699C" w:rsidP="00905694">
      <w:pPr>
        <w:spacing w:line="276" w:lineRule="auto"/>
        <w:jc w:val="both"/>
      </w:pPr>
    </w:p>
    <w:p w:rsidR="003F699C" w:rsidRDefault="003F699C" w:rsidP="00905694">
      <w:pPr>
        <w:spacing w:line="276" w:lineRule="auto"/>
        <w:jc w:val="both"/>
      </w:pPr>
    </w:p>
    <w:p w:rsidR="003F699C" w:rsidRDefault="003F699C" w:rsidP="00905694">
      <w:pPr>
        <w:spacing w:line="276" w:lineRule="auto"/>
        <w:jc w:val="both"/>
      </w:pPr>
    </w:p>
    <w:p w:rsidR="003F699C" w:rsidRDefault="003F699C" w:rsidP="00905694">
      <w:pPr>
        <w:spacing w:line="276" w:lineRule="auto"/>
        <w:jc w:val="both"/>
      </w:pPr>
    </w:p>
    <w:p w:rsidR="003F699C" w:rsidRDefault="003F699C" w:rsidP="00CF3B20">
      <w:pPr>
        <w:jc w:val="center"/>
        <w:rPr>
          <w:rFonts w:eastAsia="MS Mincho"/>
          <w:b/>
          <w:bCs/>
          <w:sz w:val="22"/>
          <w:szCs w:val="22"/>
          <w:lang w:val="fr-FR"/>
        </w:rPr>
      </w:pPr>
    </w:p>
    <w:p w:rsidR="003F699C" w:rsidRDefault="003F699C" w:rsidP="009E258E">
      <w:pPr>
        <w:rPr>
          <w:rFonts w:eastAsia="MS Mincho"/>
          <w:b/>
          <w:bCs/>
          <w:sz w:val="22"/>
          <w:szCs w:val="22"/>
          <w:lang w:val="fr-FR"/>
        </w:rPr>
      </w:pPr>
    </w:p>
    <w:p w:rsidR="003F699C" w:rsidRPr="003040D8" w:rsidRDefault="003F699C" w:rsidP="009E258E">
      <w:pPr>
        <w:rPr>
          <w:rFonts w:eastAsia="MS Mincho"/>
          <w:b/>
          <w:bCs/>
          <w:sz w:val="22"/>
          <w:szCs w:val="22"/>
          <w:lang w:val="fr-FR"/>
        </w:rPr>
      </w:pPr>
      <w:r w:rsidRPr="003040D8">
        <w:rPr>
          <w:rFonts w:eastAsia="MS Mincho"/>
          <w:b/>
          <w:bCs/>
          <w:sz w:val="22"/>
          <w:szCs w:val="22"/>
          <w:lang w:val="fr-FR"/>
        </w:rPr>
        <w:t>ROMÂNIA</w:t>
      </w:r>
    </w:p>
    <w:p w:rsidR="003F699C" w:rsidRDefault="003F699C" w:rsidP="009E258E">
      <w:pPr>
        <w:rPr>
          <w:rFonts w:eastAsia="MS Mincho"/>
          <w:b/>
          <w:bCs/>
          <w:sz w:val="22"/>
          <w:szCs w:val="22"/>
          <w:lang w:val="fr-FR"/>
        </w:rPr>
      </w:pPr>
      <w:r w:rsidRPr="003040D8">
        <w:rPr>
          <w:rFonts w:eastAsia="MS Mincho"/>
          <w:b/>
          <w:bCs/>
          <w:sz w:val="22"/>
          <w:szCs w:val="22"/>
          <w:lang w:val="fr-FR"/>
        </w:rPr>
        <w:t>JUDEŢUL VASLUI</w:t>
      </w:r>
    </w:p>
    <w:p w:rsidR="003F699C" w:rsidRDefault="003F699C" w:rsidP="009E258E">
      <w:pPr>
        <w:rPr>
          <w:rFonts w:eastAsia="MS Mincho"/>
          <w:b/>
          <w:bCs/>
          <w:sz w:val="22"/>
          <w:szCs w:val="22"/>
          <w:lang w:val="fr-FR"/>
        </w:rPr>
      </w:pPr>
      <w:r>
        <w:rPr>
          <w:rFonts w:eastAsia="MS Mincho"/>
          <w:b/>
          <w:bCs/>
          <w:sz w:val="22"/>
          <w:szCs w:val="22"/>
          <w:lang w:val="fr-FR"/>
        </w:rPr>
        <w:t>COMUNA</w:t>
      </w:r>
      <w:r w:rsidRPr="003040D8">
        <w:rPr>
          <w:rFonts w:eastAsia="MS Mincho"/>
          <w:b/>
          <w:bCs/>
          <w:sz w:val="22"/>
          <w:szCs w:val="22"/>
          <w:lang w:val="fr-FR"/>
        </w:rPr>
        <w:t xml:space="preserve">  </w:t>
      </w:r>
      <w:r>
        <w:rPr>
          <w:rFonts w:eastAsia="MS Mincho"/>
          <w:b/>
          <w:bCs/>
          <w:sz w:val="22"/>
          <w:szCs w:val="22"/>
          <w:lang w:val="fr-FR"/>
        </w:rPr>
        <w:t>VETRISOAIA</w:t>
      </w:r>
    </w:p>
    <w:p w:rsidR="003F699C" w:rsidRDefault="003F699C" w:rsidP="009E258E">
      <w:pPr>
        <w:rPr>
          <w:rFonts w:eastAsia="MS Mincho"/>
          <w:b/>
          <w:bCs/>
          <w:sz w:val="22"/>
          <w:szCs w:val="22"/>
          <w:lang w:val="fr-FR"/>
        </w:rPr>
      </w:pPr>
      <w:r>
        <w:rPr>
          <w:rFonts w:eastAsia="MS Mincho"/>
          <w:b/>
          <w:bCs/>
          <w:sz w:val="22"/>
          <w:szCs w:val="22"/>
          <w:lang w:val="fr-FR"/>
        </w:rPr>
        <w:t>PRIMAR</w:t>
      </w:r>
    </w:p>
    <w:p w:rsidR="003F699C" w:rsidRPr="00924FDB" w:rsidRDefault="003F699C" w:rsidP="009E258E">
      <w:pPr>
        <w:rPr>
          <w:rFonts w:eastAsia="MS Mincho"/>
          <w:b/>
          <w:bCs/>
          <w:sz w:val="22"/>
          <w:szCs w:val="22"/>
          <w:lang w:val="fr-FR"/>
        </w:rPr>
      </w:pPr>
      <w:r>
        <w:rPr>
          <w:rFonts w:eastAsia="MS Mincho"/>
          <w:b/>
          <w:bCs/>
          <w:sz w:val="22"/>
          <w:szCs w:val="22"/>
          <w:lang w:val="fr-FR"/>
        </w:rPr>
        <w:t>NR. 339 din 16.02.2026</w:t>
      </w:r>
    </w:p>
    <w:p w:rsidR="003F699C" w:rsidRPr="00660B8B" w:rsidRDefault="003F699C" w:rsidP="00437D8C">
      <w:pPr>
        <w:spacing w:line="276" w:lineRule="auto"/>
        <w:rPr>
          <w:b/>
          <w:bCs/>
        </w:rPr>
      </w:pPr>
    </w:p>
    <w:p w:rsidR="003F699C" w:rsidRPr="00292937" w:rsidRDefault="003F699C" w:rsidP="00437D8C">
      <w:pPr>
        <w:pStyle w:val="ListParagraph"/>
        <w:numPr>
          <w:ilvl w:val="0"/>
          <w:numId w:val="1"/>
        </w:numPr>
        <w:spacing w:line="276" w:lineRule="auto"/>
        <w:jc w:val="center"/>
        <w:rPr>
          <w:b/>
          <w:bCs/>
        </w:rPr>
      </w:pPr>
      <w:r w:rsidRPr="00292937">
        <w:rPr>
          <w:b/>
          <w:bCs/>
        </w:rPr>
        <w:t>R</w:t>
      </w:r>
      <w:r>
        <w:rPr>
          <w:b/>
          <w:bCs/>
        </w:rPr>
        <w:t>EFERATU</w:t>
      </w:r>
      <w:r w:rsidRPr="00292937">
        <w:rPr>
          <w:b/>
          <w:bCs/>
        </w:rPr>
        <w:t xml:space="preserve">L DE APROBARE </w:t>
      </w:r>
      <w:r>
        <w:rPr>
          <w:b/>
          <w:bCs/>
        </w:rPr>
        <w:t xml:space="preserve">- </w:t>
      </w:r>
    </w:p>
    <w:p w:rsidR="003F699C" w:rsidRDefault="003F699C" w:rsidP="00437D8C">
      <w:pPr>
        <w:tabs>
          <w:tab w:val="left" w:pos="3435"/>
        </w:tabs>
        <w:spacing w:line="276" w:lineRule="auto"/>
        <w:jc w:val="center"/>
        <w:rPr>
          <w:b/>
          <w:bCs/>
          <w:lang w:val="ro-RO"/>
        </w:rPr>
      </w:pPr>
      <w:r>
        <w:rPr>
          <w:b/>
          <w:bCs/>
          <w:lang w:val="ro-RO"/>
        </w:rPr>
        <w:t xml:space="preserve">la proiectul de hotărâre privind </w:t>
      </w:r>
      <w:r w:rsidRPr="00A6346A">
        <w:rPr>
          <w:b/>
          <w:bCs/>
        </w:rPr>
        <w:t>desemnarea a doi consilieri locali care să facă parte din Comisia pentru evaluarea performanţelor profesionale individuale ale secretarului general al  comun</w:t>
      </w:r>
      <w:r>
        <w:rPr>
          <w:b/>
          <w:bCs/>
        </w:rPr>
        <w:t>ei</w:t>
      </w:r>
      <w:r w:rsidRPr="00A6346A">
        <w:rPr>
          <w:b/>
          <w:bCs/>
        </w:rPr>
        <w:t xml:space="preserve"> </w:t>
      </w:r>
      <w:r>
        <w:rPr>
          <w:b/>
          <w:bCs/>
        </w:rPr>
        <w:t>Vetrisoaia, pentru anul 2025</w:t>
      </w:r>
    </w:p>
    <w:p w:rsidR="003F699C" w:rsidRPr="00660B8B" w:rsidRDefault="003F699C" w:rsidP="00437D8C">
      <w:pPr>
        <w:spacing w:line="276" w:lineRule="auto"/>
        <w:jc w:val="center"/>
        <w:rPr>
          <w:b/>
          <w:bCs/>
        </w:rPr>
      </w:pPr>
    </w:p>
    <w:p w:rsidR="003F699C" w:rsidRDefault="003F699C" w:rsidP="00437D8C">
      <w:pPr>
        <w:spacing w:line="276" w:lineRule="auto"/>
        <w:jc w:val="both"/>
      </w:pPr>
    </w:p>
    <w:p w:rsidR="003F699C" w:rsidRPr="001770FE" w:rsidRDefault="003F699C" w:rsidP="001770FE">
      <w:pPr>
        <w:spacing w:line="276" w:lineRule="auto"/>
        <w:jc w:val="both"/>
      </w:pPr>
      <w:r w:rsidRPr="001770FE">
        <w:tab/>
        <w:t xml:space="preserve">În conformitate cu prevederile O.G. Nr. 57/2019 </w:t>
      </w:r>
      <w:r>
        <w:t xml:space="preserve">privind Codul Administrativ, </w:t>
      </w:r>
      <w:r w:rsidRPr="001770FE">
        <w:t>evaluarea anuală a performanţelor profesionale individuale ale funcţionarilor publici se realizează pentru un an calendaristic, în perioada cuprinsă între 1 ianuarie - 31 martie din anul următor perioadei evaluate, pentru toţi funcţionarii publici care au desfăşurat efectiv activitate minimum 6 luni în anul calendaristic pentru care se realizează evaluarea.</w:t>
      </w:r>
    </w:p>
    <w:p w:rsidR="003F699C" w:rsidRPr="001770FE" w:rsidRDefault="003F699C" w:rsidP="001770FE">
      <w:pPr>
        <w:spacing w:line="276" w:lineRule="auto"/>
        <w:jc w:val="both"/>
      </w:pPr>
      <w:r w:rsidRPr="001770FE">
        <w:tab/>
        <w:t>Evaluarea performanţelor profesionale individuale ale funcţionarilor publici se realizează anual, în scopul aprecierii performanţelor obţinute, prin raportarea rezultatelor obţinute în mod efectiv şi a criteriilor de performanţă la obiectivele stabilite.</w:t>
      </w:r>
      <w:r w:rsidRPr="001770FE">
        <w:tab/>
      </w:r>
    </w:p>
    <w:p w:rsidR="003F699C" w:rsidRDefault="003F699C" w:rsidP="00B22DF5">
      <w:pPr>
        <w:spacing w:line="276" w:lineRule="auto"/>
        <w:jc w:val="both"/>
      </w:pPr>
      <w:r w:rsidRPr="001770FE">
        <w:tab/>
        <w:t xml:space="preserve">Evaluarea performanţelor profesionale individuale ale funcţionarilor publici de execuţie şi conducere reprezintă aprecierea obiectivă a performanţelor profesionale individuale ale funcţionarilor publici, prin compararea gradului şi modului de îndeplinire a obiectivelor individuale şi a criteriilor de performanţă stabilite cu rezultatele obţinute în mod efectiv de către funcţionarul public pe parcursul unui an calendaristic, şi urmăreşte: </w:t>
      </w:r>
    </w:p>
    <w:p w:rsidR="003F699C" w:rsidRPr="001770FE" w:rsidRDefault="003F699C" w:rsidP="00B22DF5">
      <w:pPr>
        <w:spacing w:line="276" w:lineRule="auto"/>
        <w:jc w:val="both"/>
      </w:pPr>
      <w:r w:rsidRPr="001770FE">
        <w:rPr>
          <w:b/>
          <w:bCs/>
        </w:rPr>
        <w:t>a)</w:t>
      </w:r>
      <w:r w:rsidRPr="001770FE">
        <w:t xml:space="preserve"> corelarea obiectivă dintre activitatea şi cunoştinţele funcţionarului public necesare îndeplinirii obiectivelor individuale, stabilite în baza atribuţiilor din fişa postului şi cerinţele funcţiei publice, prin raportare la nivelul funcţiei publice deţinute;</w:t>
      </w:r>
      <w:r>
        <w:tab/>
      </w:r>
      <w:r w:rsidRPr="001770FE">
        <w:br/>
      </w:r>
      <w:r w:rsidRPr="001770FE">
        <w:rPr>
          <w:b/>
          <w:bCs/>
        </w:rPr>
        <w:t>b)</w:t>
      </w:r>
      <w:r w:rsidRPr="001770FE">
        <w:t xml:space="preserve"> asigurarea unui sistem motivaţional, astfel încât să fie determinată creşterea performanţelor profesionale individuale;</w:t>
      </w:r>
      <w:r>
        <w:tab/>
      </w:r>
      <w:r w:rsidRPr="001770FE">
        <w:br/>
      </w:r>
      <w:r w:rsidRPr="001770FE">
        <w:rPr>
          <w:b/>
          <w:bCs/>
        </w:rPr>
        <w:t>c)</w:t>
      </w:r>
      <w:r w:rsidRPr="001770FE">
        <w:t xml:space="preserve"> identificarea necesităţilor de instruire a funcţionarilor publici, pentru îmbunătăţirea rezultatelor activităţii desfăşurate în scopul îndeplinirii obiectivelor stabilite. </w:t>
      </w:r>
    </w:p>
    <w:p w:rsidR="003F699C" w:rsidRPr="00BE7908" w:rsidRDefault="003F699C" w:rsidP="00F7380A">
      <w:pPr>
        <w:pStyle w:val="NoSpacing"/>
        <w:spacing w:line="276" w:lineRule="auto"/>
        <w:jc w:val="both"/>
        <w:rPr>
          <w:lang w:val="ro-RO"/>
        </w:rPr>
      </w:pPr>
      <w:r>
        <w:tab/>
        <w:t xml:space="preserve">Având în vedere prevederile legale, propunem spre analiza şi aprobarea Consiliului Local al comunei Vetrisoaia, proiectul de hotărâre privind </w:t>
      </w:r>
      <w:r w:rsidRPr="00AC58EF">
        <w:t>desemnarea a doi consilieri locali care să facă parte din Comisia pentru evaluarea performanţelor profesionale individuale ale secretarului general al  comunei Vetrisoaia, pentru anul 202</w:t>
      </w:r>
      <w:r>
        <w:t>5</w:t>
      </w:r>
      <w:r>
        <w:rPr>
          <w:b/>
          <w:bCs/>
        </w:rPr>
        <w:t xml:space="preserve">, </w:t>
      </w:r>
      <w:r>
        <w:t>în cadrul şedinţei ordinare din data de 26.02.2026.</w:t>
      </w:r>
    </w:p>
    <w:p w:rsidR="003F699C" w:rsidRPr="004B1454" w:rsidRDefault="003F699C" w:rsidP="00F7380A">
      <w:pPr>
        <w:spacing w:line="276" w:lineRule="auto"/>
        <w:jc w:val="center"/>
        <w:rPr>
          <w:b/>
          <w:bCs/>
        </w:rPr>
      </w:pPr>
    </w:p>
    <w:p w:rsidR="003F699C" w:rsidRDefault="003F699C" w:rsidP="00F7380A">
      <w:pPr>
        <w:spacing w:line="276" w:lineRule="auto"/>
        <w:jc w:val="center"/>
        <w:rPr>
          <w:b/>
          <w:bCs/>
        </w:rPr>
      </w:pPr>
    </w:p>
    <w:p w:rsidR="003F699C" w:rsidRDefault="003F699C" w:rsidP="00F7380A">
      <w:pPr>
        <w:spacing w:line="276" w:lineRule="auto"/>
        <w:jc w:val="center"/>
        <w:rPr>
          <w:b/>
          <w:bCs/>
        </w:rPr>
      </w:pPr>
      <w:r>
        <w:rPr>
          <w:b/>
          <w:bCs/>
        </w:rPr>
        <w:t>PRIMAR,</w:t>
      </w:r>
    </w:p>
    <w:p w:rsidR="003F699C" w:rsidRDefault="003F699C" w:rsidP="00F7380A">
      <w:pPr>
        <w:spacing w:line="276" w:lineRule="auto"/>
        <w:jc w:val="center"/>
        <w:rPr>
          <w:b/>
          <w:bCs/>
        </w:rPr>
      </w:pPr>
      <w:r>
        <w:rPr>
          <w:b/>
          <w:bCs/>
        </w:rPr>
        <w:t>CORNELIU STINGA</w:t>
      </w:r>
    </w:p>
    <w:p w:rsidR="003F699C" w:rsidRDefault="003F699C" w:rsidP="00F7380A">
      <w:pPr>
        <w:spacing w:line="276" w:lineRule="auto"/>
        <w:jc w:val="center"/>
        <w:rPr>
          <w:b/>
          <w:bCs/>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Default="003F699C" w:rsidP="00CB01C7">
      <w:pPr>
        <w:jc w:val="center"/>
        <w:rPr>
          <w:rFonts w:eastAsia="MS Mincho"/>
          <w:b/>
          <w:bCs/>
          <w:sz w:val="22"/>
          <w:szCs w:val="22"/>
          <w:lang w:val="fr-FR"/>
        </w:rPr>
      </w:pPr>
    </w:p>
    <w:p w:rsidR="003F699C" w:rsidRPr="00666B38" w:rsidRDefault="003F699C" w:rsidP="00E54BD3">
      <w:pPr>
        <w:rPr>
          <w:rFonts w:eastAsia="MS Mincho"/>
          <w:b/>
          <w:bCs/>
          <w:sz w:val="22"/>
          <w:szCs w:val="22"/>
          <w:lang w:val="ro-RO"/>
        </w:rPr>
      </w:pPr>
      <w:r w:rsidRPr="00666B38">
        <w:rPr>
          <w:rFonts w:eastAsia="MS Mincho"/>
          <w:b/>
          <w:bCs/>
          <w:sz w:val="22"/>
          <w:szCs w:val="22"/>
          <w:lang w:val="ro-RO"/>
        </w:rPr>
        <w:t>ROMÂNIA</w:t>
      </w:r>
    </w:p>
    <w:p w:rsidR="003F699C" w:rsidRPr="00666B38" w:rsidRDefault="003F699C" w:rsidP="00E54BD3">
      <w:pPr>
        <w:rPr>
          <w:rFonts w:eastAsia="MS Mincho"/>
          <w:b/>
          <w:bCs/>
          <w:sz w:val="22"/>
          <w:szCs w:val="22"/>
          <w:lang w:val="ro-RO"/>
        </w:rPr>
      </w:pPr>
      <w:r w:rsidRPr="00666B38">
        <w:rPr>
          <w:rFonts w:eastAsia="MS Mincho"/>
          <w:b/>
          <w:bCs/>
          <w:sz w:val="22"/>
          <w:szCs w:val="22"/>
          <w:lang w:val="ro-RO"/>
        </w:rPr>
        <w:t>JUDEŢUL VASLUI</w:t>
      </w:r>
    </w:p>
    <w:p w:rsidR="003F699C" w:rsidRPr="00666B38" w:rsidRDefault="003F699C" w:rsidP="00CB01C7">
      <w:pPr>
        <w:spacing w:line="276" w:lineRule="auto"/>
        <w:rPr>
          <w:b/>
          <w:bCs/>
          <w:lang w:val="ro-RO"/>
        </w:rPr>
      </w:pPr>
      <w:r w:rsidRPr="00666B38">
        <w:rPr>
          <w:b/>
          <w:bCs/>
          <w:lang w:val="ro-RO"/>
        </w:rPr>
        <w:t>COMUNA VETRISOAIA</w:t>
      </w:r>
    </w:p>
    <w:p w:rsidR="003F699C" w:rsidRDefault="003F699C" w:rsidP="00E74A8E">
      <w:pPr>
        <w:spacing w:line="276" w:lineRule="auto"/>
        <w:rPr>
          <w:b/>
          <w:bCs/>
          <w:lang w:val="ro-RO"/>
        </w:rPr>
      </w:pPr>
      <w:r w:rsidRPr="00666B38">
        <w:rPr>
          <w:b/>
          <w:bCs/>
          <w:lang w:val="ro-RO"/>
        </w:rPr>
        <w:t>PRIMAR</w:t>
      </w:r>
    </w:p>
    <w:p w:rsidR="003F699C" w:rsidRPr="00666B38" w:rsidRDefault="003F699C" w:rsidP="00E74A8E">
      <w:pPr>
        <w:spacing w:line="276" w:lineRule="auto"/>
        <w:rPr>
          <w:b/>
          <w:bCs/>
          <w:lang w:val="ro-RO"/>
        </w:rPr>
      </w:pPr>
      <w:r>
        <w:rPr>
          <w:b/>
          <w:bCs/>
          <w:lang w:val="ro-RO"/>
        </w:rPr>
        <w:t>NR. 11 din 19.02.2026</w:t>
      </w:r>
    </w:p>
    <w:p w:rsidR="003F699C" w:rsidRPr="00666B38" w:rsidRDefault="003F699C" w:rsidP="008B0C51">
      <w:pPr>
        <w:spacing w:line="276" w:lineRule="auto"/>
        <w:jc w:val="center"/>
        <w:rPr>
          <w:b/>
          <w:bCs/>
          <w:lang w:val="ro-RO"/>
        </w:rPr>
      </w:pPr>
      <w:r w:rsidRPr="00666B38">
        <w:rPr>
          <w:b/>
          <w:bCs/>
          <w:lang w:val="ro-RO"/>
        </w:rPr>
        <w:t>PROIECT DE HOTĂRÂRE</w:t>
      </w:r>
    </w:p>
    <w:p w:rsidR="003F699C" w:rsidRPr="00666B38" w:rsidRDefault="003F699C" w:rsidP="008B0C51">
      <w:pPr>
        <w:tabs>
          <w:tab w:val="left" w:pos="3435"/>
        </w:tabs>
        <w:spacing w:line="276" w:lineRule="auto"/>
        <w:jc w:val="center"/>
        <w:rPr>
          <w:b/>
          <w:bCs/>
          <w:lang w:val="ro-RO"/>
        </w:rPr>
      </w:pPr>
      <w:r w:rsidRPr="00666B38">
        <w:rPr>
          <w:b/>
          <w:bCs/>
          <w:lang w:val="ro-RO"/>
        </w:rPr>
        <w:t>privind desemnarea a doi consilieri locali care să facă parte din Comisia pentru evaluarea performanţelor profesionale individuale ale secretarului general al  co</w:t>
      </w:r>
      <w:r>
        <w:rPr>
          <w:b/>
          <w:bCs/>
          <w:lang w:val="ro-RO"/>
        </w:rPr>
        <w:t>muna Vetrisoaia, pentru anul 2025</w:t>
      </w:r>
    </w:p>
    <w:p w:rsidR="003F699C" w:rsidRPr="00666B38" w:rsidRDefault="003F699C" w:rsidP="008B0C51">
      <w:pPr>
        <w:spacing w:line="276" w:lineRule="auto"/>
        <w:jc w:val="center"/>
        <w:rPr>
          <w:b/>
          <w:bCs/>
          <w:lang w:val="ro-RO"/>
        </w:rPr>
      </w:pPr>
    </w:p>
    <w:p w:rsidR="003F699C" w:rsidRPr="00666B38" w:rsidRDefault="003F699C" w:rsidP="008B0C51">
      <w:pPr>
        <w:spacing w:line="276" w:lineRule="auto"/>
        <w:jc w:val="center"/>
        <w:rPr>
          <w:b/>
          <w:bCs/>
          <w:lang w:val="ro-RO"/>
        </w:rPr>
      </w:pPr>
    </w:p>
    <w:p w:rsidR="003F699C" w:rsidRPr="00666B38" w:rsidRDefault="003F699C" w:rsidP="008B0C51">
      <w:pPr>
        <w:spacing w:line="276" w:lineRule="auto"/>
        <w:rPr>
          <w:b/>
          <w:bCs/>
          <w:lang w:val="ro-RO"/>
        </w:rPr>
      </w:pPr>
      <w:r w:rsidRPr="00666B38">
        <w:rPr>
          <w:b/>
          <w:bCs/>
          <w:lang w:val="ro-RO"/>
        </w:rPr>
        <w:t>Având în vedere:</w:t>
      </w:r>
    </w:p>
    <w:p w:rsidR="003F699C" w:rsidRPr="00666B38" w:rsidRDefault="003F699C" w:rsidP="008B0C51">
      <w:pPr>
        <w:spacing w:line="276" w:lineRule="auto"/>
        <w:rPr>
          <w:b/>
          <w:bCs/>
          <w:lang w:val="ro-RO"/>
        </w:rPr>
      </w:pPr>
    </w:p>
    <w:p w:rsidR="003F699C" w:rsidRPr="00666B38" w:rsidRDefault="003F699C" w:rsidP="008B0C51">
      <w:pPr>
        <w:pStyle w:val="ListParagraph"/>
        <w:numPr>
          <w:ilvl w:val="0"/>
          <w:numId w:val="1"/>
        </w:numPr>
        <w:spacing w:line="276" w:lineRule="auto"/>
        <w:jc w:val="both"/>
        <w:rPr>
          <w:lang w:val="ro-RO"/>
        </w:rPr>
      </w:pPr>
      <w:r w:rsidRPr="00666B38">
        <w:rPr>
          <w:lang w:val="ro-RO"/>
        </w:rPr>
        <w:t>Prevederile art. 485, Anexa Nr. 6 “Metodologia pentru realizarea procesului de evaluare a performanţelor profesionale individuale ale funcţionarilor publici aplicabilă pentru activitatea desfăşurată începând cu 1 ianuarie 2020, precum şi pentru realizarea procesului de evaluare a activităţii funcţionarilor publici debutanţi numiţi în funcţia publică ulterior datei de 1 ianuarie 2020” din</w:t>
      </w:r>
      <w:r w:rsidRPr="00666B38">
        <w:rPr>
          <w:b/>
          <w:bCs/>
          <w:lang w:val="ro-RO"/>
        </w:rPr>
        <w:t xml:space="preserve"> O.G. Nr. 57/2019</w:t>
      </w:r>
      <w:r w:rsidRPr="00666B38">
        <w:rPr>
          <w:lang w:val="ro-RO"/>
        </w:rPr>
        <w:t xml:space="preserve"> privind Codul Administrativ, cu modificările </w:t>
      </w:r>
      <w:r>
        <w:rPr>
          <w:lang w:val="ro-RO"/>
        </w:rPr>
        <w:t xml:space="preserve"> si completarile </w:t>
      </w:r>
      <w:r w:rsidRPr="00666B38">
        <w:rPr>
          <w:lang w:val="ro-RO"/>
        </w:rPr>
        <w:t xml:space="preserve">ulterioare; </w:t>
      </w:r>
    </w:p>
    <w:p w:rsidR="003F699C" w:rsidRPr="00666B38" w:rsidRDefault="003F699C" w:rsidP="008B0C51">
      <w:pPr>
        <w:pStyle w:val="ListParagraph"/>
        <w:numPr>
          <w:ilvl w:val="0"/>
          <w:numId w:val="1"/>
        </w:numPr>
        <w:spacing w:line="276" w:lineRule="auto"/>
        <w:jc w:val="both"/>
        <w:rPr>
          <w:lang w:val="ro-RO"/>
        </w:rPr>
      </w:pPr>
      <w:r w:rsidRPr="00666B38">
        <w:rPr>
          <w:lang w:val="ro-RO"/>
        </w:rPr>
        <w:t xml:space="preserve">Raportul înregistrat la Primăria comunei Vetrisoaia cu </w:t>
      </w:r>
      <w:r w:rsidRPr="00666B38">
        <w:rPr>
          <w:b/>
          <w:bCs/>
          <w:lang w:val="ro-RO"/>
        </w:rPr>
        <w:t xml:space="preserve">Nr. </w:t>
      </w:r>
      <w:r>
        <w:rPr>
          <w:b/>
          <w:bCs/>
          <w:lang w:val="ro-RO"/>
        </w:rPr>
        <w:t>338/16</w:t>
      </w:r>
      <w:r w:rsidRPr="00666B38">
        <w:rPr>
          <w:b/>
          <w:bCs/>
          <w:lang w:val="ro-RO"/>
        </w:rPr>
        <w:t>.0</w:t>
      </w:r>
      <w:r>
        <w:rPr>
          <w:b/>
          <w:bCs/>
          <w:lang w:val="ro-RO"/>
        </w:rPr>
        <w:t>2</w:t>
      </w:r>
      <w:r w:rsidRPr="00666B38">
        <w:rPr>
          <w:b/>
          <w:bCs/>
          <w:lang w:val="ro-RO"/>
        </w:rPr>
        <w:t>.202</w:t>
      </w:r>
      <w:r>
        <w:rPr>
          <w:b/>
          <w:bCs/>
          <w:lang w:val="ro-RO"/>
        </w:rPr>
        <w:t>6</w:t>
      </w:r>
      <w:r w:rsidRPr="00666B38">
        <w:rPr>
          <w:b/>
          <w:bCs/>
          <w:lang w:val="ro-RO"/>
        </w:rPr>
        <w:t xml:space="preserve">, </w:t>
      </w:r>
      <w:r w:rsidRPr="00666B38">
        <w:rPr>
          <w:lang w:val="ro-RO"/>
        </w:rPr>
        <w:t xml:space="preserve">întocmit de către secretarul general al comunei Vetrisoaia; </w:t>
      </w:r>
    </w:p>
    <w:p w:rsidR="003F699C" w:rsidRPr="00666B38" w:rsidRDefault="003F699C" w:rsidP="008B0C51">
      <w:pPr>
        <w:pStyle w:val="ListParagraph"/>
        <w:numPr>
          <w:ilvl w:val="0"/>
          <w:numId w:val="1"/>
        </w:numPr>
        <w:spacing w:line="276" w:lineRule="auto"/>
        <w:jc w:val="both"/>
        <w:rPr>
          <w:lang w:val="ro-RO"/>
        </w:rPr>
      </w:pPr>
      <w:r w:rsidRPr="00666B38">
        <w:rPr>
          <w:lang w:val="ro-RO"/>
        </w:rPr>
        <w:t xml:space="preserve">Referatul de aprobare al primarului comunei Vetrisoaia înregistrat cu                                    </w:t>
      </w:r>
      <w:r>
        <w:rPr>
          <w:b/>
          <w:bCs/>
          <w:lang w:val="ro-RO"/>
        </w:rPr>
        <w:t>Nr.  339/16</w:t>
      </w:r>
      <w:r w:rsidRPr="00666B38">
        <w:rPr>
          <w:b/>
          <w:bCs/>
          <w:lang w:val="ro-RO"/>
        </w:rPr>
        <w:t>.0</w:t>
      </w:r>
      <w:r>
        <w:rPr>
          <w:b/>
          <w:bCs/>
          <w:lang w:val="ro-RO"/>
        </w:rPr>
        <w:t>2</w:t>
      </w:r>
      <w:r w:rsidRPr="00666B38">
        <w:rPr>
          <w:b/>
          <w:bCs/>
          <w:lang w:val="ro-RO"/>
        </w:rPr>
        <w:t>.202</w:t>
      </w:r>
      <w:r>
        <w:rPr>
          <w:b/>
          <w:bCs/>
          <w:lang w:val="ro-RO"/>
        </w:rPr>
        <w:t>6</w:t>
      </w:r>
      <w:r w:rsidRPr="00666B38">
        <w:rPr>
          <w:lang w:val="ro-RO"/>
        </w:rPr>
        <w:t>;</w:t>
      </w:r>
    </w:p>
    <w:p w:rsidR="003F699C" w:rsidRPr="00666B38" w:rsidRDefault="003F699C" w:rsidP="00AC58EF">
      <w:pPr>
        <w:spacing w:line="276" w:lineRule="auto"/>
        <w:jc w:val="both"/>
        <w:rPr>
          <w:b/>
          <w:bCs/>
          <w:lang w:val="ro-RO"/>
        </w:rPr>
      </w:pPr>
      <w:r w:rsidRPr="00666B38">
        <w:rPr>
          <w:b/>
          <w:bCs/>
          <w:lang w:val="ro-RO"/>
        </w:rPr>
        <w:t>În temeiul:</w:t>
      </w:r>
    </w:p>
    <w:p w:rsidR="003F699C" w:rsidRPr="00666B38" w:rsidRDefault="003F699C" w:rsidP="00AC58EF">
      <w:pPr>
        <w:pStyle w:val="ListParagraph"/>
        <w:numPr>
          <w:ilvl w:val="0"/>
          <w:numId w:val="2"/>
        </w:numPr>
        <w:spacing w:line="276" w:lineRule="auto"/>
        <w:jc w:val="both"/>
        <w:rPr>
          <w:b/>
          <w:bCs/>
          <w:lang w:val="ro-RO"/>
        </w:rPr>
      </w:pPr>
      <w:r w:rsidRPr="00666B38">
        <w:rPr>
          <w:lang w:val="ro-RO"/>
        </w:rPr>
        <w:t xml:space="preserve">Prevederilor art. 129, alin. (1), alin. (14), art. 139, alin. (1), art. 196, alin. (1), lit. a), art. 197, din </w:t>
      </w:r>
      <w:r w:rsidRPr="00666B38">
        <w:rPr>
          <w:b/>
          <w:bCs/>
          <w:lang w:val="ro-RO"/>
        </w:rPr>
        <w:t>O.U.G. Nr. 57/2019</w:t>
      </w:r>
      <w:r w:rsidRPr="00666B38">
        <w:rPr>
          <w:lang w:val="ro-RO"/>
        </w:rPr>
        <w:t xml:space="preserve"> privind Codul administrativ</w:t>
      </w:r>
      <w:r>
        <w:rPr>
          <w:lang w:val="ro-RO"/>
        </w:rPr>
        <w:t>, cu modificarile si completarile ulterioare,</w:t>
      </w:r>
      <w:r w:rsidRPr="00666B38">
        <w:rPr>
          <w:lang w:val="ro-RO"/>
        </w:rPr>
        <w:t xml:space="preserve"> </w:t>
      </w:r>
    </w:p>
    <w:p w:rsidR="003F699C" w:rsidRPr="00666B38" w:rsidRDefault="003F699C" w:rsidP="00AC58EF">
      <w:pPr>
        <w:spacing w:line="276" w:lineRule="auto"/>
        <w:jc w:val="both"/>
        <w:rPr>
          <w:b/>
          <w:bCs/>
          <w:lang w:val="ro-RO"/>
        </w:rPr>
      </w:pPr>
    </w:p>
    <w:p w:rsidR="003F699C" w:rsidRPr="00666B38" w:rsidRDefault="003F699C" w:rsidP="00AC58EF">
      <w:pPr>
        <w:pStyle w:val="NoSpacing"/>
        <w:ind w:left="360" w:right="540"/>
        <w:jc w:val="center"/>
        <w:rPr>
          <w:b/>
          <w:bCs/>
          <w:lang w:val="ro-RO"/>
        </w:rPr>
      </w:pPr>
      <w:r w:rsidRPr="00666B38">
        <w:rPr>
          <w:b/>
          <w:bCs/>
          <w:lang w:val="ro-RO"/>
        </w:rPr>
        <w:t>CONSILIUL LOCAL AL COMUNEI VETRISOAIA,</w:t>
      </w:r>
    </w:p>
    <w:p w:rsidR="003F699C" w:rsidRPr="00666B38" w:rsidRDefault="003F699C" w:rsidP="00AC58EF">
      <w:pPr>
        <w:pStyle w:val="NoSpacing"/>
        <w:ind w:left="360" w:right="540"/>
        <w:jc w:val="center"/>
        <w:rPr>
          <w:b/>
          <w:bCs/>
          <w:lang w:val="ro-RO"/>
        </w:rPr>
      </w:pPr>
      <w:r w:rsidRPr="00666B38">
        <w:rPr>
          <w:b/>
          <w:bCs/>
          <w:lang w:val="ro-RO"/>
        </w:rPr>
        <w:t>adopta prezenta hotarare:</w:t>
      </w:r>
    </w:p>
    <w:p w:rsidR="003F699C" w:rsidRPr="00666B38" w:rsidRDefault="003F699C" w:rsidP="00602C32">
      <w:pPr>
        <w:pStyle w:val="NoSpacing"/>
        <w:ind w:left="360" w:right="540"/>
        <w:jc w:val="center"/>
        <w:rPr>
          <w:b/>
          <w:bCs/>
          <w:lang w:val="ro-RO"/>
        </w:rPr>
      </w:pPr>
      <w:r>
        <w:rPr>
          <w:b/>
          <w:bCs/>
          <w:lang w:val="ro-RO"/>
        </w:rPr>
        <w:t xml:space="preserve"> </w:t>
      </w:r>
    </w:p>
    <w:p w:rsidR="003F699C" w:rsidRPr="00666B38" w:rsidRDefault="003F699C" w:rsidP="008B0C51">
      <w:pPr>
        <w:pStyle w:val="ListParagraph"/>
        <w:spacing w:line="276" w:lineRule="auto"/>
        <w:jc w:val="both"/>
        <w:rPr>
          <w:b/>
          <w:bCs/>
          <w:lang w:val="ro-RO"/>
        </w:rPr>
      </w:pPr>
    </w:p>
    <w:p w:rsidR="003F699C" w:rsidRPr="00666B38" w:rsidRDefault="003F699C" w:rsidP="008B0C51">
      <w:pPr>
        <w:spacing w:line="276" w:lineRule="auto"/>
        <w:jc w:val="both"/>
        <w:rPr>
          <w:lang w:val="ro-RO"/>
        </w:rPr>
      </w:pPr>
      <w:r w:rsidRPr="00666B38">
        <w:rPr>
          <w:lang w:val="ro-RO"/>
        </w:rPr>
        <w:tab/>
      </w:r>
      <w:r w:rsidRPr="00666B38">
        <w:rPr>
          <w:b/>
          <w:bCs/>
          <w:lang w:val="ro-RO"/>
        </w:rPr>
        <w:t>Art. 1 (1)</w:t>
      </w:r>
      <w:r w:rsidRPr="00666B38">
        <w:rPr>
          <w:lang w:val="ro-RO"/>
        </w:rPr>
        <w:t xml:space="preserve"> Se desemnează d-na/d-l __________________, consilier local în cadrul Consiliului Local al comunei </w:t>
      </w:r>
      <w:r w:rsidRPr="00666B38">
        <w:rPr>
          <w:lang w:val="ro-RO"/>
        </w:rPr>
        <w:tab/>
        <w:t>Vetrisoaia, judeţul Vaslui, să facă parte din Comisia pentru evaluarea performanţelor profesionale individuale ale secretarului general al com</w:t>
      </w:r>
      <w:r>
        <w:rPr>
          <w:lang w:val="ro-RO"/>
        </w:rPr>
        <w:t>unei Vetrisoaia, pentru anul 2025</w:t>
      </w:r>
      <w:r w:rsidRPr="00666B38">
        <w:rPr>
          <w:lang w:val="ro-RO"/>
        </w:rPr>
        <w:t xml:space="preserve">. </w:t>
      </w:r>
    </w:p>
    <w:p w:rsidR="003F699C" w:rsidRPr="00666B38" w:rsidRDefault="003F699C" w:rsidP="008B0C51">
      <w:pPr>
        <w:spacing w:line="276" w:lineRule="auto"/>
        <w:jc w:val="both"/>
        <w:rPr>
          <w:lang w:val="ro-RO"/>
        </w:rPr>
      </w:pPr>
      <w:r w:rsidRPr="00666B38">
        <w:rPr>
          <w:lang w:val="ro-RO"/>
        </w:rPr>
        <w:tab/>
      </w:r>
      <w:r w:rsidRPr="00666B38">
        <w:rPr>
          <w:lang w:val="ro-RO"/>
        </w:rPr>
        <w:tab/>
      </w:r>
      <w:r w:rsidRPr="00666B38">
        <w:rPr>
          <w:b/>
          <w:bCs/>
          <w:lang w:val="ro-RO"/>
        </w:rPr>
        <w:t xml:space="preserve">(2) </w:t>
      </w:r>
      <w:r w:rsidRPr="00666B38">
        <w:rPr>
          <w:lang w:val="ro-RO"/>
        </w:rPr>
        <w:t>Se desemnează d-na/d-l __________________, consilier local în cadrul Consiliului Local al comunei Vetrisoaia, judeţul Vaslui, să facă parte din Comisia pentru evaluarea performanţelor profesionale individuale ale secretarului general al com</w:t>
      </w:r>
      <w:r>
        <w:rPr>
          <w:lang w:val="ro-RO"/>
        </w:rPr>
        <w:t>unei Vetrisoaia, pentru anul 2025</w:t>
      </w:r>
      <w:r w:rsidRPr="00666B38">
        <w:rPr>
          <w:lang w:val="ro-RO"/>
        </w:rPr>
        <w:t xml:space="preserve">. </w:t>
      </w:r>
    </w:p>
    <w:p w:rsidR="003F699C" w:rsidRPr="00666B38" w:rsidRDefault="003F699C" w:rsidP="008B0C51">
      <w:pPr>
        <w:spacing w:line="276" w:lineRule="auto"/>
        <w:jc w:val="both"/>
        <w:rPr>
          <w:lang w:val="ro-RO"/>
        </w:rPr>
      </w:pPr>
      <w:r w:rsidRPr="00666B38">
        <w:rPr>
          <w:b/>
          <w:bCs/>
          <w:lang w:val="ro-RO"/>
        </w:rPr>
        <w:tab/>
        <w:t>Art. 2 (1)</w:t>
      </w:r>
      <w:r w:rsidRPr="00666B38">
        <w:rPr>
          <w:lang w:val="ro-RO"/>
        </w:rPr>
        <w:t xml:space="preserve"> Evaluarea performanţelor profesionale individuale ale secretarului general al comunei Vetrisoaia, se va realiza de către o comisie de evaluare formată din primar şi  cei doi consilieri locali desemnaţi în articolul 1 al prezentei hotărâri.</w:t>
      </w:r>
    </w:p>
    <w:p w:rsidR="003F699C" w:rsidRPr="00666B38" w:rsidRDefault="003F699C" w:rsidP="008B0C51">
      <w:pPr>
        <w:spacing w:line="276" w:lineRule="auto"/>
        <w:jc w:val="both"/>
        <w:rPr>
          <w:lang w:val="ro-RO"/>
        </w:rPr>
      </w:pPr>
      <w:r w:rsidRPr="00666B38">
        <w:rPr>
          <w:lang w:val="ro-RO"/>
        </w:rPr>
        <w:tab/>
      </w:r>
      <w:r w:rsidRPr="00666B38">
        <w:rPr>
          <w:lang w:val="ro-RO"/>
        </w:rPr>
        <w:tab/>
      </w:r>
      <w:r w:rsidRPr="00666B38">
        <w:rPr>
          <w:b/>
          <w:bCs/>
          <w:lang w:val="ro-RO"/>
        </w:rPr>
        <w:t>(2)</w:t>
      </w:r>
      <w:r w:rsidRPr="00666B38">
        <w:rPr>
          <w:lang w:val="ro-RO"/>
        </w:rPr>
        <w:t xml:space="preserve"> Evaluarea performanţelor profesionale individuale ale secretarului general al comunei Vetrisoaia se va realize în conformitate cu prevederile Anexei Nr. 6 privind Metodologia pentru realizarea procesului de evaluare a performanţelor profesionale individuale ale funcţionarilor publici aplicabilă pentru activitatea desfăşurată începând cu 1 ianuarie 202</w:t>
      </w:r>
      <w:r>
        <w:rPr>
          <w:lang w:val="ro-RO"/>
        </w:rPr>
        <w:t>5</w:t>
      </w:r>
      <w:r w:rsidRPr="00666B38">
        <w:rPr>
          <w:lang w:val="ro-RO"/>
        </w:rPr>
        <w:t>, precum şi pentru realizarea procesului de evaluare a activităţii funcţionarilor publici debutanţi numiţi în funcţia publică ulterior datei de 1 ianuarie 202</w:t>
      </w:r>
      <w:r>
        <w:rPr>
          <w:lang w:val="ro-RO"/>
        </w:rPr>
        <w:t>5</w:t>
      </w:r>
      <w:r w:rsidRPr="00666B38">
        <w:rPr>
          <w:lang w:val="ro-RO"/>
        </w:rPr>
        <w:t>” din</w:t>
      </w:r>
      <w:r w:rsidRPr="00666B38">
        <w:rPr>
          <w:b/>
          <w:bCs/>
          <w:lang w:val="ro-RO"/>
        </w:rPr>
        <w:t xml:space="preserve"> O.</w:t>
      </w:r>
      <w:r>
        <w:rPr>
          <w:b/>
          <w:bCs/>
          <w:lang w:val="ro-RO"/>
        </w:rPr>
        <w:t>G. n</w:t>
      </w:r>
      <w:r w:rsidRPr="00666B38">
        <w:rPr>
          <w:b/>
          <w:bCs/>
          <w:lang w:val="ro-RO"/>
        </w:rPr>
        <w:t>r. 57/2019</w:t>
      </w:r>
      <w:r w:rsidRPr="00666B38">
        <w:rPr>
          <w:lang w:val="ro-RO"/>
        </w:rPr>
        <w:t xml:space="preserve"> privind Codul Administrativ, cu modificările</w:t>
      </w:r>
      <w:r>
        <w:rPr>
          <w:lang w:val="ro-RO"/>
        </w:rPr>
        <w:t xml:space="preserve"> si completarile </w:t>
      </w:r>
      <w:r w:rsidRPr="00666B38">
        <w:rPr>
          <w:lang w:val="ro-RO"/>
        </w:rPr>
        <w:t xml:space="preserve">ulterioare. </w:t>
      </w:r>
    </w:p>
    <w:p w:rsidR="003F699C" w:rsidRPr="00666B38" w:rsidRDefault="003F699C" w:rsidP="008B0C51">
      <w:pPr>
        <w:spacing w:line="276" w:lineRule="auto"/>
        <w:jc w:val="both"/>
        <w:rPr>
          <w:lang w:val="ro-RO"/>
        </w:rPr>
      </w:pPr>
    </w:p>
    <w:p w:rsidR="003F699C" w:rsidRPr="00666B38" w:rsidRDefault="003F699C" w:rsidP="008B0C51">
      <w:pPr>
        <w:spacing w:line="276" w:lineRule="auto"/>
        <w:jc w:val="both"/>
        <w:rPr>
          <w:lang w:val="ro-RO"/>
        </w:rPr>
      </w:pPr>
      <w:r w:rsidRPr="00666B38">
        <w:rPr>
          <w:b/>
          <w:bCs/>
          <w:lang w:val="ro-RO"/>
        </w:rPr>
        <w:tab/>
        <w:t xml:space="preserve">Art. 3 (1) </w:t>
      </w:r>
      <w:r w:rsidRPr="00666B38">
        <w:rPr>
          <w:lang w:val="ro-RO"/>
        </w:rPr>
        <w:t>Cu ducerea la îndeplinire a prezentei hotărâri se împuternicesc primarul comunei Vetrisoaia, judeţul Vaslui precum şi consilierii locali desemnaţi în articolul 1 al prezentei hotărâri.</w:t>
      </w:r>
    </w:p>
    <w:p w:rsidR="003F699C" w:rsidRPr="00666B38" w:rsidRDefault="003F699C" w:rsidP="008B0C51">
      <w:pPr>
        <w:spacing w:line="276" w:lineRule="auto"/>
        <w:ind w:firstLine="720"/>
        <w:jc w:val="both"/>
        <w:rPr>
          <w:lang w:val="ro-RO"/>
        </w:rPr>
      </w:pPr>
      <w:r w:rsidRPr="00666B38">
        <w:rPr>
          <w:b/>
          <w:bCs/>
          <w:lang w:val="ro-RO"/>
        </w:rPr>
        <w:t xml:space="preserve">          (2) </w:t>
      </w:r>
      <w:r w:rsidRPr="00666B38">
        <w:rPr>
          <w:lang w:val="ro-RO"/>
        </w:rPr>
        <w:t xml:space="preserve">Prezenta hotărâre se va comunica, persoanelor şi instituţiilor publice interesate, în termen legal, prin grija secretarului  general al comunei Vetrisoaia, judeţul Vaslui şi va fi adusă la cunoştinţă publică prin afişare, după cum urmează: </w:t>
      </w:r>
    </w:p>
    <w:p w:rsidR="003F699C" w:rsidRPr="00666B38" w:rsidRDefault="003F699C" w:rsidP="008B0C51">
      <w:pPr>
        <w:spacing w:line="276" w:lineRule="auto"/>
        <w:ind w:firstLine="720"/>
        <w:jc w:val="both"/>
        <w:rPr>
          <w:lang w:val="ro-RO"/>
        </w:rPr>
      </w:pPr>
      <w:r w:rsidRPr="00666B38">
        <w:rPr>
          <w:lang w:val="ro-RO"/>
        </w:rPr>
        <w:t>-  Primarului comunei Vetrisoaia, judeţul Vaslui;</w:t>
      </w:r>
    </w:p>
    <w:p w:rsidR="003F699C" w:rsidRPr="00666B38" w:rsidRDefault="003F699C" w:rsidP="008B0C51">
      <w:pPr>
        <w:spacing w:line="276" w:lineRule="auto"/>
        <w:ind w:firstLine="720"/>
        <w:jc w:val="both"/>
        <w:rPr>
          <w:lang w:val="ro-RO"/>
        </w:rPr>
      </w:pPr>
      <w:r w:rsidRPr="00666B38">
        <w:rPr>
          <w:lang w:val="ro-RO"/>
        </w:rPr>
        <w:t>-  Instituţiei Prefectului – Judeţul Vaslui;</w:t>
      </w:r>
    </w:p>
    <w:p w:rsidR="003F699C" w:rsidRPr="00666B38" w:rsidRDefault="003F699C" w:rsidP="00602C32">
      <w:pPr>
        <w:ind w:right="72" w:firstLine="720"/>
        <w:jc w:val="both"/>
        <w:rPr>
          <w:caps/>
          <w:lang w:val="ro-RO"/>
        </w:rPr>
      </w:pPr>
      <w:r w:rsidRPr="00666B38">
        <w:rPr>
          <w:lang w:val="ro-RO"/>
        </w:rPr>
        <w:t xml:space="preserve">-  </w:t>
      </w:r>
      <w:r>
        <w:rPr>
          <w:lang w:val="ro-RO"/>
        </w:rPr>
        <w:t>D</w:t>
      </w:r>
      <w:r w:rsidRPr="00666B38">
        <w:rPr>
          <w:lang w:val="ro-RO"/>
        </w:rPr>
        <w:t xml:space="preserve">omnilor consilieri locali desemnaţi în articolul 1 al prezentei hotărâri și se va aduce la cunoștință publică prin afișare la Avizier juridic și pe site-ul </w:t>
      </w:r>
      <w:hyperlink r:id="rId5" w:history="1">
        <w:r w:rsidRPr="00666B38">
          <w:rPr>
            <w:rStyle w:val="Hyperlink"/>
            <w:lang w:val="ro-RO"/>
          </w:rPr>
          <w:t>www.primariavetrișoaia.ro</w:t>
        </w:r>
      </w:hyperlink>
      <w:r w:rsidRPr="00666B38">
        <w:rPr>
          <w:lang w:val="ro-RO"/>
        </w:rPr>
        <w:t xml:space="preserve">                                                                                                                                          </w:t>
      </w:r>
    </w:p>
    <w:p w:rsidR="003F699C" w:rsidRPr="00666B38" w:rsidRDefault="003F699C" w:rsidP="00AC58EF">
      <w:pPr>
        <w:spacing w:line="276" w:lineRule="auto"/>
        <w:jc w:val="both"/>
        <w:rPr>
          <w:lang w:val="ro-RO"/>
        </w:rPr>
      </w:pPr>
      <w:r w:rsidRPr="00666B38">
        <w:rPr>
          <w:lang w:val="ro-RO"/>
        </w:rPr>
        <w:tab/>
      </w:r>
      <w:r w:rsidRPr="00666B38">
        <w:rPr>
          <w:b/>
          <w:bCs/>
          <w:lang w:val="ro-RO"/>
        </w:rPr>
        <w:t>Art. 4</w:t>
      </w:r>
      <w:r w:rsidRPr="00666B38">
        <w:rPr>
          <w:lang w:val="ro-RO"/>
        </w:rPr>
        <w:t xml:space="preserve"> Persoana care se consideră vătămată într-un drept al său ori într-un interes legitim prin prevederile prezentei hotărâri poate solicita, în termen de 30 de zile de la data comunicării actului, revocarea, în tot sau în parte, a acestuia de către organul emitent sau se poate adresa instanţei de contencios administrative competentă, conform prevederilor                 Legii 554/2004 a Contenciosului administrativ, cu modificările şi completările ulterioare. </w:t>
      </w:r>
    </w:p>
    <w:p w:rsidR="003F699C" w:rsidRPr="00666B38" w:rsidRDefault="003F699C" w:rsidP="008B0C51">
      <w:pPr>
        <w:spacing w:line="276" w:lineRule="auto"/>
        <w:jc w:val="both"/>
        <w:rPr>
          <w:lang w:val="ro-RO"/>
        </w:rPr>
      </w:pPr>
    </w:p>
    <w:p w:rsidR="003F699C" w:rsidRPr="00666B38" w:rsidRDefault="003F699C" w:rsidP="00CC473E">
      <w:pPr>
        <w:jc w:val="center"/>
        <w:rPr>
          <w:rFonts w:eastAsia="MS Mincho"/>
          <w:b/>
          <w:bCs/>
          <w:sz w:val="22"/>
          <w:szCs w:val="22"/>
          <w:lang w:val="ro-RO"/>
        </w:rPr>
      </w:pPr>
    </w:p>
    <w:p w:rsidR="003F699C" w:rsidRPr="00666B38" w:rsidRDefault="003F699C" w:rsidP="00602C32">
      <w:pPr>
        <w:rPr>
          <w:lang w:val="ro-RO"/>
        </w:rPr>
      </w:pPr>
      <w:r w:rsidRPr="00666B38">
        <w:rPr>
          <w:lang w:val="ro-RO"/>
        </w:rPr>
        <w:t xml:space="preserve">               Inițiator</w:t>
      </w:r>
    </w:p>
    <w:p w:rsidR="003F699C" w:rsidRPr="00666B38" w:rsidRDefault="003F699C" w:rsidP="00602C32">
      <w:pPr>
        <w:rPr>
          <w:noProof/>
          <w:lang w:val="ro-RO"/>
        </w:rPr>
      </w:pPr>
      <w:r w:rsidRPr="00666B38">
        <w:rPr>
          <w:lang w:val="ro-RO"/>
        </w:rPr>
        <w:t xml:space="preserve">                Primar,</w:t>
      </w:r>
      <w:r w:rsidRPr="00666B38">
        <w:rPr>
          <w:noProof/>
          <w:lang w:val="ro-RO"/>
        </w:rPr>
        <w:tab/>
      </w:r>
      <w:r w:rsidRPr="00666B38">
        <w:rPr>
          <w:noProof/>
          <w:lang w:val="ro-RO"/>
        </w:rPr>
        <w:tab/>
        <w:t xml:space="preserve">                                   </w:t>
      </w:r>
      <w:r w:rsidRPr="00666B38">
        <w:rPr>
          <w:noProof/>
          <w:lang w:val="ro-RO"/>
        </w:rPr>
        <w:tab/>
      </w:r>
      <w:r w:rsidRPr="00666B38">
        <w:rPr>
          <w:noProof/>
          <w:lang w:val="ro-RO"/>
        </w:rPr>
        <w:tab/>
        <w:t xml:space="preserve">       Avizat pentru legalitate</w:t>
      </w:r>
    </w:p>
    <w:p w:rsidR="003F699C" w:rsidRPr="00666B38" w:rsidRDefault="003F699C" w:rsidP="00602C32">
      <w:pPr>
        <w:ind w:left="360"/>
        <w:rPr>
          <w:noProof/>
          <w:lang w:val="ro-RO"/>
        </w:rPr>
      </w:pPr>
      <w:r w:rsidRPr="00666B38">
        <w:rPr>
          <w:noProof/>
          <w:lang w:val="ro-RO"/>
        </w:rPr>
        <w:t xml:space="preserve">  Corneliu Stîngă</w:t>
      </w:r>
      <w:r w:rsidRPr="00666B38">
        <w:rPr>
          <w:noProof/>
          <w:lang w:val="ro-RO"/>
        </w:rPr>
        <w:tab/>
      </w:r>
      <w:r w:rsidRPr="00666B38">
        <w:rPr>
          <w:noProof/>
          <w:lang w:val="ro-RO"/>
        </w:rPr>
        <w:tab/>
        <w:t xml:space="preserve">                                                Secretar general al comunei,</w:t>
      </w:r>
    </w:p>
    <w:p w:rsidR="003F699C" w:rsidRPr="00666B38" w:rsidRDefault="003F699C" w:rsidP="00602C32">
      <w:pPr>
        <w:ind w:left="360"/>
        <w:rPr>
          <w:noProof/>
          <w:lang w:val="ro-RO"/>
        </w:rPr>
      </w:pPr>
      <w:r w:rsidRPr="00666B38">
        <w:rPr>
          <w:noProof/>
          <w:lang w:val="ro-RO"/>
        </w:rPr>
        <w:t xml:space="preserve">                                                                                                  Ionela Steluța Darie</w:t>
      </w:r>
    </w:p>
    <w:p w:rsidR="003F699C" w:rsidRPr="00666B38" w:rsidRDefault="003F699C" w:rsidP="00602C32">
      <w:pPr>
        <w:spacing w:after="120"/>
        <w:ind w:left="360"/>
        <w:rPr>
          <w:noProof/>
          <w:lang w:val="ro-RO"/>
        </w:rPr>
      </w:pPr>
    </w:p>
    <w:p w:rsidR="003F699C" w:rsidRPr="00666B38" w:rsidRDefault="003F699C" w:rsidP="00602C32">
      <w:pPr>
        <w:spacing w:after="120"/>
        <w:ind w:left="360"/>
        <w:rPr>
          <w:noProof/>
          <w:lang w:val="ro-RO"/>
        </w:rPr>
      </w:pPr>
    </w:p>
    <w:p w:rsidR="003F699C" w:rsidRPr="00666B38" w:rsidRDefault="003F699C" w:rsidP="00602C32">
      <w:pPr>
        <w:spacing w:after="120"/>
        <w:ind w:left="360"/>
        <w:rPr>
          <w:noProof/>
          <w:lang w:val="ro-RO"/>
        </w:rPr>
      </w:pPr>
    </w:p>
    <w:p w:rsidR="003F699C" w:rsidRPr="00666B38" w:rsidRDefault="003F699C" w:rsidP="00602C32">
      <w:pPr>
        <w:spacing w:after="120"/>
        <w:rPr>
          <w:lang w:val="ro-RO"/>
        </w:rPr>
      </w:pPr>
    </w:p>
    <w:p w:rsidR="003F699C" w:rsidRDefault="003F699C" w:rsidP="00602C32">
      <w:pPr>
        <w:autoSpaceDE w:val="0"/>
        <w:autoSpaceDN w:val="0"/>
        <w:adjustRightInd w:val="0"/>
        <w:spacing w:after="120"/>
        <w:rPr>
          <w:lang w:val="ro-RO"/>
        </w:rPr>
      </w:pPr>
      <w:r w:rsidRPr="00666B38">
        <w:rPr>
          <w:lang w:val="ro-RO"/>
        </w:rPr>
        <w:t xml:space="preserve">  </w:t>
      </w:r>
    </w:p>
    <w:p w:rsidR="003F699C" w:rsidRDefault="003F699C" w:rsidP="00602C32">
      <w:pPr>
        <w:autoSpaceDE w:val="0"/>
        <w:autoSpaceDN w:val="0"/>
        <w:adjustRightInd w:val="0"/>
        <w:spacing w:after="120"/>
        <w:rPr>
          <w:lang w:val="ro-RO"/>
        </w:rPr>
      </w:pPr>
    </w:p>
    <w:p w:rsidR="003F699C" w:rsidRPr="00666B38" w:rsidRDefault="003F699C" w:rsidP="00602C32">
      <w:pPr>
        <w:autoSpaceDE w:val="0"/>
        <w:autoSpaceDN w:val="0"/>
        <w:adjustRightInd w:val="0"/>
        <w:spacing w:after="120"/>
        <w:rPr>
          <w:lang w:val="ro-RO"/>
        </w:rPr>
      </w:pPr>
      <w:r w:rsidRPr="00666B38">
        <w:rPr>
          <w:lang w:val="ro-RO"/>
        </w:rPr>
        <w:t xml:space="preserve"> Vetriș</w:t>
      </w:r>
      <w:r>
        <w:rPr>
          <w:lang w:val="ro-RO"/>
        </w:rPr>
        <w:t>oaia: 18</w:t>
      </w:r>
      <w:r w:rsidRPr="00666B38">
        <w:rPr>
          <w:lang w:val="ro-RO"/>
        </w:rPr>
        <w:t>.0</w:t>
      </w:r>
      <w:r>
        <w:rPr>
          <w:lang w:val="ro-RO"/>
        </w:rPr>
        <w:t>2</w:t>
      </w:r>
      <w:r w:rsidRPr="00666B38">
        <w:rPr>
          <w:lang w:val="ro-RO"/>
        </w:rPr>
        <w:t>.202</w:t>
      </w:r>
      <w:r>
        <w:rPr>
          <w:lang w:val="ro-RO"/>
        </w:rPr>
        <w:t>6</w:t>
      </w:r>
      <w:r w:rsidRPr="00666B38">
        <w:rPr>
          <w:lang w:val="ro-RO"/>
        </w:rPr>
        <w:t xml:space="preserve">                                                </w:t>
      </w:r>
    </w:p>
    <w:p w:rsidR="003F699C" w:rsidRPr="00666B38" w:rsidRDefault="003F699C" w:rsidP="00602C32">
      <w:pPr>
        <w:autoSpaceDE w:val="0"/>
        <w:autoSpaceDN w:val="0"/>
        <w:adjustRightInd w:val="0"/>
        <w:rPr>
          <w:lang w:val="ro-RO"/>
        </w:rPr>
      </w:pPr>
    </w:p>
    <w:p w:rsidR="003F699C" w:rsidRPr="00666B38" w:rsidRDefault="003F699C" w:rsidP="00CC473E">
      <w:pPr>
        <w:jc w:val="center"/>
        <w:rPr>
          <w:rFonts w:eastAsia="MS Mincho"/>
          <w:b/>
          <w:bCs/>
          <w:sz w:val="22"/>
          <w:szCs w:val="22"/>
          <w:lang w:val="ro-RO"/>
        </w:rPr>
      </w:pPr>
    </w:p>
    <w:p w:rsidR="003F699C" w:rsidRPr="00666B38" w:rsidRDefault="003F699C" w:rsidP="00CC473E">
      <w:pPr>
        <w:jc w:val="center"/>
        <w:rPr>
          <w:rFonts w:eastAsia="MS Mincho"/>
          <w:b/>
          <w:bCs/>
          <w:sz w:val="22"/>
          <w:szCs w:val="22"/>
          <w:lang w:val="ro-RO"/>
        </w:rPr>
      </w:pPr>
    </w:p>
    <w:p w:rsidR="003F699C" w:rsidRPr="00666B38" w:rsidRDefault="003F699C" w:rsidP="00CC473E">
      <w:pPr>
        <w:jc w:val="center"/>
        <w:rPr>
          <w:rFonts w:eastAsia="MS Mincho"/>
          <w:b/>
          <w:bCs/>
          <w:sz w:val="22"/>
          <w:szCs w:val="22"/>
          <w:lang w:val="ro-RO"/>
        </w:rPr>
      </w:pPr>
    </w:p>
    <w:sectPr w:rsidR="003F699C" w:rsidRPr="00666B38" w:rsidSect="009E258E">
      <w:pgSz w:w="11906" w:h="16838"/>
      <w:pgMar w:top="539" w:right="1440" w:bottom="18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Mincho">
    <w:altName w:val="?l?r ??fc"/>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141839"/>
    <w:multiLevelType w:val="hybridMultilevel"/>
    <w:tmpl w:val="CC24080A"/>
    <w:lvl w:ilvl="0" w:tplc="CB78564A">
      <w:numFmt w:val="bullet"/>
      <w:lvlText w:val="-"/>
      <w:lvlJc w:val="left"/>
      <w:pPr>
        <w:tabs>
          <w:tab w:val="num" w:pos="720"/>
        </w:tabs>
        <w:ind w:left="720" w:hanging="360"/>
      </w:pPr>
      <w:rPr>
        <w:rFonts w:ascii="Times New Roman" w:eastAsia="Times New Roman" w:hAnsi="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5D612A75"/>
    <w:multiLevelType w:val="hybridMultilevel"/>
    <w:tmpl w:val="F7B215D6"/>
    <w:lvl w:ilvl="0" w:tplc="DCC05E38">
      <w:start w:val="9"/>
      <w:numFmt w:val="bullet"/>
      <w:lvlText w:val="-"/>
      <w:lvlJc w:val="left"/>
      <w:pPr>
        <w:ind w:left="720" w:hanging="360"/>
      </w:pPr>
      <w:rPr>
        <w:rFonts w:ascii="Times New Roman" w:eastAsia="Times New Roman" w:hAnsi="Times New Roman" w:hint="default"/>
      </w:rPr>
    </w:lvl>
    <w:lvl w:ilvl="1" w:tplc="0C090003">
      <w:start w:val="1"/>
      <w:numFmt w:val="bullet"/>
      <w:lvlText w:val="o"/>
      <w:lvlJc w:val="left"/>
      <w:pPr>
        <w:ind w:left="1440" w:hanging="360"/>
      </w:pPr>
      <w:rPr>
        <w:rFonts w:ascii="Courier New" w:hAnsi="Courier New" w:hint="default"/>
      </w:rPr>
    </w:lvl>
    <w:lvl w:ilvl="2" w:tplc="0C090005">
      <w:start w:val="1"/>
      <w:numFmt w:val="bullet"/>
      <w:lvlText w:val=""/>
      <w:lvlJc w:val="left"/>
      <w:pPr>
        <w:ind w:left="2160" w:hanging="360"/>
      </w:pPr>
      <w:rPr>
        <w:rFonts w:ascii="Wingdings" w:hAnsi="Wingdings" w:cs="Wingdings" w:hint="default"/>
      </w:rPr>
    </w:lvl>
    <w:lvl w:ilvl="3" w:tplc="0C090001">
      <w:start w:val="1"/>
      <w:numFmt w:val="bullet"/>
      <w:lvlText w:val=""/>
      <w:lvlJc w:val="left"/>
      <w:pPr>
        <w:ind w:left="2880" w:hanging="360"/>
      </w:pPr>
      <w:rPr>
        <w:rFonts w:ascii="Symbol" w:hAnsi="Symbol" w:cs="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cs="Wingdings" w:hint="default"/>
      </w:rPr>
    </w:lvl>
    <w:lvl w:ilvl="6" w:tplc="0C090001">
      <w:start w:val="1"/>
      <w:numFmt w:val="bullet"/>
      <w:lvlText w:val=""/>
      <w:lvlJc w:val="left"/>
      <w:pPr>
        <w:ind w:left="5040" w:hanging="360"/>
      </w:pPr>
      <w:rPr>
        <w:rFonts w:ascii="Symbol" w:hAnsi="Symbol" w:cs="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cs="Wingdings" w:hint="default"/>
      </w:rPr>
    </w:lvl>
  </w:abstractNum>
  <w:abstractNum w:abstractNumId="2">
    <w:nsid w:val="77C875A6"/>
    <w:multiLevelType w:val="hybridMultilevel"/>
    <w:tmpl w:val="0A88619A"/>
    <w:lvl w:ilvl="0" w:tplc="834ECFF2">
      <w:start w:val="5"/>
      <w:numFmt w:val="bullet"/>
      <w:lvlText w:val="-"/>
      <w:lvlJc w:val="left"/>
      <w:pPr>
        <w:ind w:left="720" w:hanging="360"/>
      </w:pPr>
      <w:rPr>
        <w:rFonts w:ascii="Times New Roman" w:eastAsia="Times New Roman" w:hAnsi="Times New Roman"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cs="Wingdings" w:hint="default"/>
      </w:rPr>
    </w:lvl>
    <w:lvl w:ilvl="3" w:tplc="0C090001">
      <w:start w:val="1"/>
      <w:numFmt w:val="bullet"/>
      <w:lvlText w:val=""/>
      <w:lvlJc w:val="left"/>
      <w:pPr>
        <w:ind w:left="2880" w:hanging="360"/>
      </w:pPr>
      <w:rPr>
        <w:rFonts w:ascii="Symbol" w:hAnsi="Symbol" w:cs="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cs="Wingdings" w:hint="default"/>
      </w:rPr>
    </w:lvl>
    <w:lvl w:ilvl="6" w:tplc="0C090001">
      <w:start w:val="1"/>
      <w:numFmt w:val="bullet"/>
      <w:lvlText w:val=""/>
      <w:lvlJc w:val="left"/>
      <w:pPr>
        <w:ind w:left="5040" w:hanging="360"/>
      </w:pPr>
      <w:rPr>
        <w:rFonts w:ascii="Symbol" w:hAnsi="Symbol" w:cs="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95170"/>
    <w:rsid w:val="00007073"/>
    <w:rsid w:val="00010CAF"/>
    <w:rsid w:val="000406F8"/>
    <w:rsid w:val="0004329E"/>
    <w:rsid w:val="0006649A"/>
    <w:rsid w:val="00070FF9"/>
    <w:rsid w:val="00072DB3"/>
    <w:rsid w:val="00076D71"/>
    <w:rsid w:val="00095170"/>
    <w:rsid w:val="000D1FCE"/>
    <w:rsid w:val="001078F4"/>
    <w:rsid w:val="001153BC"/>
    <w:rsid w:val="00130AD9"/>
    <w:rsid w:val="00145D7C"/>
    <w:rsid w:val="001770FE"/>
    <w:rsid w:val="00181A2D"/>
    <w:rsid w:val="00185377"/>
    <w:rsid w:val="00191B95"/>
    <w:rsid w:val="001A59B6"/>
    <w:rsid w:val="001B6A3D"/>
    <w:rsid w:val="001C69AA"/>
    <w:rsid w:val="001D40AC"/>
    <w:rsid w:val="001D73DC"/>
    <w:rsid w:val="001E78A4"/>
    <w:rsid w:val="001F4D75"/>
    <w:rsid w:val="001F523D"/>
    <w:rsid w:val="00206D31"/>
    <w:rsid w:val="00226DF6"/>
    <w:rsid w:val="00234985"/>
    <w:rsid w:val="002568A7"/>
    <w:rsid w:val="002617F6"/>
    <w:rsid w:val="00292937"/>
    <w:rsid w:val="002944A0"/>
    <w:rsid w:val="002C3798"/>
    <w:rsid w:val="002C45E0"/>
    <w:rsid w:val="002D2357"/>
    <w:rsid w:val="002D2A5A"/>
    <w:rsid w:val="002D68D8"/>
    <w:rsid w:val="002F4B0A"/>
    <w:rsid w:val="003040D8"/>
    <w:rsid w:val="00310306"/>
    <w:rsid w:val="003516B9"/>
    <w:rsid w:val="00353714"/>
    <w:rsid w:val="00361731"/>
    <w:rsid w:val="00380A2B"/>
    <w:rsid w:val="00381F9B"/>
    <w:rsid w:val="003964FA"/>
    <w:rsid w:val="003B0FEE"/>
    <w:rsid w:val="003B47C3"/>
    <w:rsid w:val="003F1655"/>
    <w:rsid w:val="003F533B"/>
    <w:rsid w:val="003F699C"/>
    <w:rsid w:val="00410BC8"/>
    <w:rsid w:val="00420E27"/>
    <w:rsid w:val="00437D8C"/>
    <w:rsid w:val="00454B54"/>
    <w:rsid w:val="004550EF"/>
    <w:rsid w:val="004759CA"/>
    <w:rsid w:val="00477239"/>
    <w:rsid w:val="004A5AF1"/>
    <w:rsid w:val="004B0CA2"/>
    <w:rsid w:val="004B1454"/>
    <w:rsid w:val="004D2AD5"/>
    <w:rsid w:val="004E3FB6"/>
    <w:rsid w:val="004F7DCB"/>
    <w:rsid w:val="0051097D"/>
    <w:rsid w:val="00532284"/>
    <w:rsid w:val="0054545C"/>
    <w:rsid w:val="0055289D"/>
    <w:rsid w:val="0056112A"/>
    <w:rsid w:val="00571F2E"/>
    <w:rsid w:val="00573043"/>
    <w:rsid w:val="005748E7"/>
    <w:rsid w:val="00583581"/>
    <w:rsid w:val="005A68C0"/>
    <w:rsid w:val="0060223A"/>
    <w:rsid w:val="00602C32"/>
    <w:rsid w:val="00605FB5"/>
    <w:rsid w:val="0060709F"/>
    <w:rsid w:val="00614D4E"/>
    <w:rsid w:val="00626971"/>
    <w:rsid w:val="006405D7"/>
    <w:rsid w:val="00660B8B"/>
    <w:rsid w:val="00664F96"/>
    <w:rsid w:val="0066613C"/>
    <w:rsid w:val="00666B38"/>
    <w:rsid w:val="006A3104"/>
    <w:rsid w:val="006A7323"/>
    <w:rsid w:val="006C7031"/>
    <w:rsid w:val="006E2140"/>
    <w:rsid w:val="007125B3"/>
    <w:rsid w:val="00715A63"/>
    <w:rsid w:val="00716ACE"/>
    <w:rsid w:val="00717DD4"/>
    <w:rsid w:val="0073357C"/>
    <w:rsid w:val="007440BD"/>
    <w:rsid w:val="007557A4"/>
    <w:rsid w:val="0075699E"/>
    <w:rsid w:val="00771408"/>
    <w:rsid w:val="00776244"/>
    <w:rsid w:val="00793D17"/>
    <w:rsid w:val="007A1372"/>
    <w:rsid w:val="007A1FF9"/>
    <w:rsid w:val="007B7992"/>
    <w:rsid w:val="007C158D"/>
    <w:rsid w:val="007C4222"/>
    <w:rsid w:val="007F4085"/>
    <w:rsid w:val="00802E72"/>
    <w:rsid w:val="008226B1"/>
    <w:rsid w:val="00823E37"/>
    <w:rsid w:val="00837F5D"/>
    <w:rsid w:val="00856587"/>
    <w:rsid w:val="008626AD"/>
    <w:rsid w:val="00876659"/>
    <w:rsid w:val="008769F2"/>
    <w:rsid w:val="0088554D"/>
    <w:rsid w:val="008A5132"/>
    <w:rsid w:val="008B0C51"/>
    <w:rsid w:val="008B4AFC"/>
    <w:rsid w:val="008B554B"/>
    <w:rsid w:val="008C1A21"/>
    <w:rsid w:val="008D2258"/>
    <w:rsid w:val="008F34C8"/>
    <w:rsid w:val="008F61B9"/>
    <w:rsid w:val="00902710"/>
    <w:rsid w:val="00903D20"/>
    <w:rsid w:val="00905694"/>
    <w:rsid w:val="00924FDB"/>
    <w:rsid w:val="009278B2"/>
    <w:rsid w:val="009278DF"/>
    <w:rsid w:val="009307D8"/>
    <w:rsid w:val="00950239"/>
    <w:rsid w:val="00956441"/>
    <w:rsid w:val="00957331"/>
    <w:rsid w:val="00971921"/>
    <w:rsid w:val="00995B78"/>
    <w:rsid w:val="0099787E"/>
    <w:rsid w:val="009B2558"/>
    <w:rsid w:val="009C11C7"/>
    <w:rsid w:val="009E258E"/>
    <w:rsid w:val="00A2512E"/>
    <w:rsid w:val="00A42B5B"/>
    <w:rsid w:val="00A6346A"/>
    <w:rsid w:val="00A635A2"/>
    <w:rsid w:val="00A66659"/>
    <w:rsid w:val="00AB185E"/>
    <w:rsid w:val="00AC58EF"/>
    <w:rsid w:val="00AF735E"/>
    <w:rsid w:val="00B22DF5"/>
    <w:rsid w:val="00B414CC"/>
    <w:rsid w:val="00B50CF3"/>
    <w:rsid w:val="00B5235D"/>
    <w:rsid w:val="00B550BD"/>
    <w:rsid w:val="00B64955"/>
    <w:rsid w:val="00BA3CCD"/>
    <w:rsid w:val="00BB4584"/>
    <w:rsid w:val="00BD0C5B"/>
    <w:rsid w:val="00BE6A7A"/>
    <w:rsid w:val="00BE7908"/>
    <w:rsid w:val="00C5743D"/>
    <w:rsid w:val="00C57F32"/>
    <w:rsid w:val="00C60A36"/>
    <w:rsid w:val="00C72203"/>
    <w:rsid w:val="00C75375"/>
    <w:rsid w:val="00CA6E51"/>
    <w:rsid w:val="00CB01C7"/>
    <w:rsid w:val="00CC473E"/>
    <w:rsid w:val="00CF3B20"/>
    <w:rsid w:val="00D10B03"/>
    <w:rsid w:val="00D24D0F"/>
    <w:rsid w:val="00D263FC"/>
    <w:rsid w:val="00D3582E"/>
    <w:rsid w:val="00D55541"/>
    <w:rsid w:val="00D563A1"/>
    <w:rsid w:val="00D60CC5"/>
    <w:rsid w:val="00D63A22"/>
    <w:rsid w:val="00D71373"/>
    <w:rsid w:val="00D769CA"/>
    <w:rsid w:val="00D87051"/>
    <w:rsid w:val="00D90E5D"/>
    <w:rsid w:val="00D93281"/>
    <w:rsid w:val="00D97B07"/>
    <w:rsid w:val="00DA2C65"/>
    <w:rsid w:val="00DA2E92"/>
    <w:rsid w:val="00DB3F1A"/>
    <w:rsid w:val="00DD36DE"/>
    <w:rsid w:val="00DE4CE2"/>
    <w:rsid w:val="00DE54BA"/>
    <w:rsid w:val="00DE6EBE"/>
    <w:rsid w:val="00E50FD6"/>
    <w:rsid w:val="00E54BD3"/>
    <w:rsid w:val="00E71F49"/>
    <w:rsid w:val="00E74A8E"/>
    <w:rsid w:val="00E960E6"/>
    <w:rsid w:val="00EA6DC1"/>
    <w:rsid w:val="00EB1813"/>
    <w:rsid w:val="00EC1598"/>
    <w:rsid w:val="00EF594E"/>
    <w:rsid w:val="00F04E34"/>
    <w:rsid w:val="00F34AB3"/>
    <w:rsid w:val="00F35C91"/>
    <w:rsid w:val="00F42067"/>
    <w:rsid w:val="00F551FE"/>
    <w:rsid w:val="00F61136"/>
    <w:rsid w:val="00F7138D"/>
    <w:rsid w:val="00F7380A"/>
    <w:rsid w:val="00F766E5"/>
    <w:rsid w:val="00F92071"/>
    <w:rsid w:val="00FA3362"/>
    <w:rsid w:val="00FC3FE9"/>
    <w:rsid w:val="00FE0507"/>
    <w:rsid w:val="00FF0721"/>
    <w:rsid w:val="00FF5267"/>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5170"/>
    <w:rPr>
      <w:rFonts w:ascii="Times New Roman" w:eastAsia="Times New Roman" w:hAnsi="Times New Roman"/>
      <w:sz w:val="24"/>
      <w:szCs w:val="24"/>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rsid w:val="00095170"/>
    <w:rPr>
      <w:color w:val="0000FF"/>
      <w:u w:val="single"/>
    </w:rPr>
  </w:style>
  <w:style w:type="paragraph" w:styleId="NormalWeb">
    <w:name w:val="Normal (Web)"/>
    <w:basedOn w:val="Normal"/>
    <w:uiPriority w:val="99"/>
    <w:semiHidden/>
    <w:rsid w:val="005748E7"/>
    <w:pPr>
      <w:spacing w:before="100" w:beforeAutospacing="1" w:after="100" w:afterAutospacing="1"/>
    </w:pPr>
    <w:rPr>
      <w:lang w:val="en-AU" w:eastAsia="en-AU"/>
    </w:rPr>
  </w:style>
  <w:style w:type="paragraph" w:styleId="NoSpacing">
    <w:name w:val="No Spacing"/>
    <w:uiPriority w:val="99"/>
    <w:qFormat/>
    <w:rsid w:val="00BE7908"/>
    <w:rPr>
      <w:rFonts w:ascii="Times New Roman" w:eastAsia="Times New Roman" w:hAnsi="Times New Roman"/>
      <w:sz w:val="24"/>
      <w:szCs w:val="24"/>
      <w:lang w:val="en-US" w:eastAsia="en-US"/>
    </w:rPr>
  </w:style>
  <w:style w:type="paragraph" w:styleId="ListParagraph">
    <w:name w:val="List Paragraph"/>
    <w:basedOn w:val="Normal"/>
    <w:uiPriority w:val="99"/>
    <w:qFormat/>
    <w:rsid w:val="00292937"/>
    <w:pPr>
      <w:ind w:left="720"/>
    </w:pPr>
  </w:style>
  <w:style w:type="paragraph" w:styleId="Caption">
    <w:name w:val="caption"/>
    <w:basedOn w:val="Normal"/>
    <w:uiPriority w:val="99"/>
    <w:qFormat/>
    <w:rsid w:val="00BB4584"/>
    <w:pPr>
      <w:suppressLineNumbers/>
      <w:suppressAutoHyphens/>
      <w:spacing w:before="120" w:after="120" w:line="276" w:lineRule="auto"/>
    </w:pPr>
    <w:rPr>
      <w:rFonts w:ascii="Calibri" w:eastAsia="Calibri" w:hAnsi="Calibri" w:cs="Calibri"/>
      <w:i/>
      <w:iCs/>
      <w:lang w:eastAsia="ar-SA"/>
    </w:rPr>
  </w:style>
</w:styles>
</file>

<file path=word/webSettings.xml><?xml version="1.0" encoding="utf-8"?>
<w:webSettings xmlns:r="http://schemas.openxmlformats.org/officeDocument/2006/relationships" xmlns:w="http://schemas.openxmlformats.org/wordprocessingml/2006/main">
  <w:divs>
    <w:div w:id="1734231089">
      <w:marLeft w:val="0"/>
      <w:marRight w:val="0"/>
      <w:marTop w:val="0"/>
      <w:marBottom w:val="0"/>
      <w:divBdr>
        <w:top w:val="none" w:sz="0" w:space="0" w:color="auto"/>
        <w:left w:val="none" w:sz="0" w:space="0" w:color="auto"/>
        <w:bottom w:val="none" w:sz="0" w:space="0" w:color="auto"/>
        <w:right w:val="none" w:sz="0" w:space="0" w:color="auto"/>
      </w:divBdr>
    </w:div>
    <w:div w:id="1734231090">
      <w:marLeft w:val="0"/>
      <w:marRight w:val="0"/>
      <w:marTop w:val="0"/>
      <w:marBottom w:val="0"/>
      <w:divBdr>
        <w:top w:val="none" w:sz="0" w:space="0" w:color="auto"/>
        <w:left w:val="none" w:sz="0" w:space="0" w:color="auto"/>
        <w:bottom w:val="none" w:sz="0" w:space="0" w:color="auto"/>
        <w:right w:val="none" w:sz="0" w:space="0" w:color="auto"/>
      </w:divBdr>
    </w:div>
    <w:div w:id="1734231091">
      <w:marLeft w:val="0"/>
      <w:marRight w:val="0"/>
      <w:marTop w:val="0"/>
      <w:marBottom w:val="0"/>
      <w:divBdr>
        <w:top w:val="none" w:sz="0" w:space="0" w:color="auto"/>
        <w:left w:val="none" w:sz="0" w:space="0" w:color="auto"/>
        <w:bottom w:val="none" w:sz="0" w:space="0" w:color="auto"/>
        <w:right w:val="none" w:sz="0" w:space="0" w:color="auto"/>
      </w:divBdr>
    </w:div>
    <w:div w:id="173423109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primariavetrisoaia.r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26</TotalTime>
  <Pages>4</Pages>
  <Words>1468</Words>
  <Characters>8518</Characters>
  <Application>Microsoft Office Outlook</Application>
  <DocSecurity>0</DocSecurity>
  <Lines>0</Lines>
  <Paragraphs>0</Paragraphs>
  <ScaleCrop>false</ScaleCrop>
  <Company>Office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dc:title>
  <dc:subject/>
  <dc:creator>Munteanu Mirela </dc:creator>
  <cp:keywords/>
  <dc:description/>
  <cp:lastModifiedBy>Utilizator Windows</cp:lastModifiedBy>
  <cp:revision>4</cp:revision>
  <cp:lastPrinted>2025-02-19T09:28:00Z</cp:lastPrinted>
  <dcterms:created xsi:type="dcterms:W3CDTF">2026-02-06T08:53:00Z</dcterms:created>
  <dcterms:modified xsi:type="dcterms:W3CDTF">2026-02-19T11:21:00Z</dcterms:modified>
</cp:coreProperties>
</file>